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4440" w14:textId="7481756E" w:rsidR="007C4124" w:rsidRPr="00512B2B" w:rsidRDefault="00E53264" w:rsidP="002C4135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2B2B">
        <w:rPr>
          <w:rFonts w:ascii="Arial" w:hAnsi="Arial" w:cs="Arial"/>
          <w:b/>
          <w:sz w:val="20"/>
          <w:szCs w:val="20"/>
        </w:rPr>
        <w:t xml:space="preserve">ANKIETA DO SZYBKIEJ WYCENY USŁUGI </w:t>
      </w:r>
      <w:r w:rsidR="00250BCA" w:rsidRPr="00512B2B">
        <w:rPr>
          <w:rFonts w:ascii="Arial" w:hAnsi="Arial" w:cs="Arial"/>
          <w:b/>
          <w:sz w:val="20"/>
          <w:szCs w:val="20"/>
        </w:rPr>
        <w:t xml:space="preserve">POZYSKANIA </w:t>
      </w:r>
      <w:r w:rsidR="003D3C59" w:rsidRPr="00512B2B">
        <w:rPr>
          <w:rFonts w:ascii="Arial" w:hAnsi="Arial" w:cs="Arial"/>
          <w:b/>
          <w:sz w:val="20"/>
          <w:szCs w:val="20"/>
        </w:rPr>
        <w:t>SUBWENCJI PFR 2.0</w:t>
      </w:r>
    </w:p>
    <w:p w14:paraId="13DE14E8" w14:textId="77777777" w:rsidR="007C4124" w:rsidRPr="00512B2B" w:rsidRDefault="00E53264">
      <w:pPr>
        <w:spacing w:after="120" w:line="276" w:lineRule="auto"/>
        <w:jc w:val="center"/>
        <w:rPr>
          <w:rFonts w:ascii="Arial" w:hAnsi="Arial" w:cs="Arial"/>
          <w:i/>
          <w:sz w:val="15"/>
          <w:szCs w:val="15"/>
        </w:rPr>
      </w:pPr>
      <w:r w:rsidRPr="00512B2B">
        <w:rPr>
          <w:rFonts w:ascii="Arial" w:hAnsi="Arial" w:cs="Arial"/>
          <w:i/>
          <w:sz w:val="15"/>
          <w:szCs w:val="15"/>
        </w:rPr>
        <w:t xml:space="preserve"> Wszelkie otrzymane od Państwa dane traktować będziemy jako poufne i w sytuacji</w:t>
      </w:r>
      <w:r w:rsidR="0097125E" w:rsidRPr="00512B2B">
        <w:rPr>
          <w:rFonts w:ascii="Arial" w:hAnsi="Arial" w:cs="Arial"/>
          <w:i/>
          <w:sz w:val="15"/>
          <w:szCs w:val="15"/>
        </w:rPr>
        <w:t xml:space="preserve">, </w:t>
      </w:r>
      <w:r w:rsidRPr="00512B2B">
        <w:rPr>
          <w:rFonts w:ascii="Arial" w:hAnsi="Arial" w:cs="Arial"/>
          <w:i/>
          <w:sz w:val="15"/>
          <w:szCs w:val="15"/>
        </w:rPr>
        <w:t xml:space="preserve">gdy nie dojdzie do realizacji zlecenia Ankieta i zawarte w niej dane zostaną trwale usunięte.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5"/>
        <w:gridCol w:w="992"/>
        <w:gridCol w:w="3832"/>
      </w:tblGrid>
      <w:tr w:rsidR="003D3C59" w:rsidRPr="002C4135" w14:paraId="684BE9A9" w14:textId="77777777" w:rsidTr="00BD303F">
        <w:trPr>
          <w:trHeight w:val="58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bottom"/>
          </w:tcPr>
          <w:p w14:paraId="5B084BAC" w14:textId="625A5F5D" w:rsidR="003D3C59" w:rsidRPr="002C4135" w:rsidRDefault="003D3C5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135">
              <w:rPr>
                <w:rFonts w:ascii="Arial" w:hAnsi="Arial" w:cs="Arial"/>
                <w:b/>
                <w:bCs/>
                <w:sz w:val="22"/>
                <w:szCs w:val="22"/>
              </w:rPr>
              <w:t>Dane podstawowe</w:t>
            </w:r>
          </w:p>
        </w:tc>
      </w:tr>
      <w:tr w:rsidR="00235B86" w:rsidRPr="002C4135" w14:paraId="3150B41A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783B3E4" w14:textId="7B01F2BC" w:rsidR="00235B86" w:rsidRPr="00F56EAC" w:rsidRDefault="00235B8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Data wypełnienia ankiety: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F736" w14:textId="33B994C7" w:rsidR="00235B86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7C4124" w:rsidRPr="002C4135" w14:paraId="78471FC5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614E8E" w14:textId="4D172323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Nazwa </w:t>
            </w:r>
            <w:r w:rsidR="00235B86" w:rsidRPr="00F56EAC">
              <w:rPr>
                <w:rFonts w:cstheme="minorHAnsi"/>
                <w:sz w:val="18"/>
                <w:szCs w:val="18"/>
              </w:rPr>
              <w:t>firmy</w:t>
            </w:r>
            <w:r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4141" w14:textId="210764FA" w:rsidR="007C412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7C4124" w:rsidRPr="002C4135" w14:paraId="6DE729A4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B9ABB81" w14:textId="77777777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NIP: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647" w14:textId="7FC76F57" w:rsidR="007C412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842834" w:rsidRPr="002C4135" w14:paraId="1C917B5A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9D15579" w14:textId="3E453EE0" w:rsidR="00842834" w:rsidRPr="00F56EAC" w:rsidRDefault="0084283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Imię i nazwisko</w:t>
            </w:r>
            <w:r w:rsidR="001F383F" w:rsidRPr="00F56EAC">
              <w:rPr>
                <w:rFonts w:cstheme="minorHAnsi"/>
                <w:sz w:val="18"/>
                <w:szCs w:val="18"/>
              </w:rPr>
              <w:t xml:space="preserve"> i pełniona w firmie funkcja</w:t>
            </w:r>
            <w:r w:rsidRPr="00F56EAC">
              <w:rPr>
                <w:rFonts w:cstheme="minorHAnsi"/>
                <w:sz w:val="18"/>
                <w:szCs w:val="18"/>
              </w:rPr>
              <w:t xml:space="preserve"> osoby do kontaktu</w:t>
            </w:r>
            <w:r w:rsidR="00852515"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E8A3" w14:textId="24B99CF7" w:rsidR="0084283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842834" w:rsidRPr="002C4135" w14:paraId="2A50DE80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4FB44FB" w14:textId="08A78BD4" w:rsidR="00842834" w:rsidRPr="00F56EAC" w:rsidRDefault="0084283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Nr tel</w:t>
            </w:r>
            <w:r w:rsidR="003D3C59" w:rsidRPr="00F56EAC">
              <w:rPr>
                <w:rFonts w:cstheme="minorHAnsi"/>
                <w:sz w:val="18"/>
                <w:szCs w:val="18"/>
              </w:rPr>
              <w:t>efonu</w:t>
            </w:r>
            <w:r w:rsidRPr="00F56EAC">
              <w:rPr>
                <w:rFonts w:cstheme="minorHAnsi"/>
                <w:sz w:val="18"/>
                <w:szCs w:val="18"/>
              </w:rPr>
              <w:t xml:space="preserve"> osoby do kontaktu</w:t>
            </w:r>
            <w:r w:rsidR="00852515"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0184" w14:textId="2B6D8CA7" w:rsidR="0084283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842834" w:rsidRPr="002C4135" w14:paraId="0E562C48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FAC1E95" w14:textId="30C94C71" w:rsidR="00842834" w:rsidRPr="00F56EAC" w:rsidRDefault="0084283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E-mail kontaktowy</w:t>
            </w:r>
            <w:r w:rsidR="00852515"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FBEA" w14:textId="649B0DCE" w:rsidR="0084283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B526EB" w:rsidRPr="002C4135" w14:paraId="450E8586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FA261E7" w14:textId="246D0A73" w:rsidR="00847826" w:rsidRPr="00F56EAC" w:rsidRDefault="0084782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Czy prowadzili Państwo w </w:t>
            </w:r>
            <w:r w:rsidR="001F383F" w:rsidRPr="00F56EAC">
              <w:rPr>
                <w:rFonts w:cstheme="minorHAnsi"/>
                <w:sz w:val="18"/>
                <w:szCs w:val="18"/>
              </w:rPr>
              <w:t>dniach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31.12.2019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oraz</w:t>
            </w:r>
            <w:r w:rsidRPr="00F56EA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01.11.2020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oraz</w:t>
            </w:r>
            <w:r w:rsidRPr="00F56EA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na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dzień złożenia wniosku</w:t>
            </w:r>
            <w:r w:rsidRPr="00F56EAC">
              <w:rPr>
                <w:rFonts w:cstheme="minorHAnsi"/>
                <w:sz w:val="18"/>
                <w:szCs w:val="18"/>
              </w:rPr>
              <w:t xml:space="preserve"> działalność gospodarczą pod </w:t>
            </w:r>
            <w:r w:rsidR="00A73B89" w:rsidRPr="00F56EAC">
              <w:rPr>
                <w:rFonts w:cstheme="minorHAnsi"/>
                <w:sz w:val="18"/>
                <w:szCs w:val="18"/>
              </w:rPr>
              <w:t xml:space="preserve">co najmniej jednym </w:t>
            </w:r>
            <w:r w:rsidRPr="00F56EAC">
              <w:rPr>
                <w:rFonts w:cstheme="minorHAnsi"/>
                <w:sz w:val="18"/>
                <w:szCs w:val="18"/>
              </w:rPr>
              <w:t xml:space="preserve">kodem PKD z </w:t>
            </w:r>
            <w:r w:rsidR="00A73B89" w:rsidRPr="00F56EAC">
              <w:rPr>
                <w:rFonts w:cstheme="minorHAnsi"/>
                <w:sz w:val="18"/>
                <w:szCs w:val="18"/>
              </w:rPr>
              <w:t xml:space="preserve">poniższej </w:t>
            </w:r>
            <w:r w:rsidRPr="00F56EAC">
              <w:rPr>
                <w:rFonts w:cstheme="minorHAnsi"/>
                <w:sz w:val="18"/>
                <w:szCs w:val="18"/>
              </w:rPr>
              <w:t>listy</w:t>
            </w:r>
            <w:r w:rsidR="00B05FB4" w:rsidRPr="00F56EAC">
              <w:rPr>
                <w:rFonts w:cstheme="minorHAnsi"/>
                <w:sz w:val="18"/>
                <w:szCs w:val="18"/>
              </w:rPr>
              <w:t>.</w:t>
            </w:r>
          </w:p>
          <w:p w14:paraId="01872596" w14:textId="751DDFBE" w:rsidR="00512B2B" w:rsidRPr="00512B2B" w:rsidRDefault="00B05FB4" w:rsidP="00512B2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Nie musi być to ten sam kod PKD we wszystkich okresach, </w:t>
            </w:r>
            <w:r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br/>
              <w:t>ani nie musi być on kodem głównym</w:t>
            </w:r>
            <w:r w:rsidR="001F383F"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/przeważającym</w:t>
            </w:r>
            <w:r w:rsidR="000559D4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, jednak powinni Państwo generować </w:t>
            </w:r>
            <w:r w:rsidR="000559D4" w:rsidRPr="000559D4">
              <w:rPr>
                <w:rFonts w:cstheme="minorHAnsi"/>
                <w:i/>
                <w:iCs/>
                <w:color w:val="FF0000"/>
                <w:sz w:val="18"/>
                <w:szCs w:val="18"/>
                <w:u w:val="single"/>
              </w:rPr>
              <w:t>min. 30% przychodu</w:t>
            </w:r>
            <w:r w:rsidR="000559D4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w ramach wskazanego kodu.</w:t>
            </w:r>
          </w:p>
          <w:p w14:paraId="78ED59DC" w14:textId="267C16E5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17.29.Z </w:t>
            </w:r>
            <w:r w:rsidRPr="008F408D">
              <w:rPr>
                <w:color w:val="000000"/>
                <w:sz w:val="16"/>
                <w:szCs w:val="16"/>
              </w:rPr>
              <w:t>- Produkcja pozostałych wyrobów z papieru i tektury;</w:t>
            </w:r>
          </w:p>
          <w:p w14:paraId="449D55D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18.12.Z </w:t>
            </w:r>
            <w:r w:rsidRPr="008F408D">
              <w:rPr>
                <w:color w:val="000000"/>
                <w:sz w:val="16"/>
                <w:szCs w:val="16"/>
              </w:rPr>
              <w:t>- Pozostałe drukowanie;</w:t>
            </w:r>
          </w:p>
          <w:p w14:paraId="62F2075E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18.13.Z </w:t>
            </w:r>
            <w:r w:rsidRPr="008F408D">
              <w:rPr>
                <w:color w:val="000000"/>
                <w:sz w:val="16"/>
                <w:szCs w:val="16"/>
              </w:rPr>
              <w:t>- Działalność usługowa związana z przygotowywaniem do druku;</w:t>
            </w:r>
          </w:p>
          <w:p w14:paraId="7A11962F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18.14.Z </w:t>
            </w:r>
            <w:r w:rsidRPr="008F408D">
              <w:rPr>
                <w:color w:val="000000"/>
                <w:sz w:val="16"/>
                <w:szCs w:val="16"/>
              </w:rPr>
              <w:t>- Introligatorstwo i podobne usługi;</w:t>
            </w:r>
          </w:p>
          <w:p w14:paraId="4B03D525" w14:textId="47A9AFF4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>46.42.Z</w:t>
            </w:r>
            <w:r w:rsidRPr="00512B2B"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2B2B">
              <w:rPr>
                <w:color w:val="000000"/>
                <w:sz w:val="16"/>
                <w:szCs w:val="16"/>
              </w:rPr>
              <w:t>Sprzedaż hurtowa odzieży i obuwia</w:t>
            </w:r>
            <w:r w:rsidRPr="00512B2B">
              <w:rPr>
                <w:b/>
                <w:bCs/>
                <w:color w:val="000000"/>
                <w:sz w:val="16"/>
                <w:szCs w:val="16"/>
              </w:rPr>
              <w:t>;</w:t>
            </w:r>
          </w:p>
          <w:p w14:paraId="26F60CE8" w14:textId="6B1CDACF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47.71.Z </w:t>
            </w:r>
            <w:r w:rsidRPr="008F408D">
              <w:rPr>
                <w:color w:val="000000"/>
                <w:sz w:val="16"/>
                <w:szCs w:val="16"/>
              </w:rPr>
              <w:t>- Sprzedaż detaliczna odzieży prowadzona w wyspecjalizowanych sklepach; </w:t>
            </w:r>
          </w:p>
          <w:p w14:paraId="4D032D70" w14:textId="70BE2437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>47.72.Z</w:t>
            </w:r>
            <w:r w:rsidRPr="00512B2B">
              <w:rPr>
                <w:color w:val="000000"/>
                <w:sz w:val="16"/>
                <w:szCs w:val="16"/>
              </w:rPr>
              <w:t xml:space="preserve"> - Sprzedaż detaliczna obuwia i wyrobów skórzanych prowadzona w wyspecjalizowanych sklepach;</w:t>
            </w:r>
          </w:p>
          <w:p w14:paraId="4859E404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47.76.Z </w:t>
            </w:r>
            <w:r w:rsidRPr="008F408D">
              <w:rPr>
                <w:color w:val="000000"/>
                <w:sz w:val="16"/>
                <w:szCs w:val="16"/>
              </w:rPr>
              <w:t>- Sprzedaż detaliczna kwiatów, roślin, nasion, nawozów, żywych zwierząt domowych, karmy dla zwierząt domowych prowadzona w wyspecjalizowanych sklepach;</w:t>
            </w:r>
          </w:p>
          <w:p w14:paraId="3B8D4F1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47.81.Z </w:t>
            </w:r>
            <w:r w:rsidRPr="008F408D">
              <w:rPr>
                <w:color w:val="000000"/>
                <w:sz w:val="16"/>
                <w:szCs w:val="16"/>
              </w:rPr>
              <w:t>- Sprzedaż detaliczna żywności, napojów i wyrobów tytoniowych prowadzona na straganach i targowiskach; </w:t>
            </w:r>
          </w:p>
          <w:p w14:paraId="371FCC78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47.82.Z </w:t>
            </w:r>
            <w:r w:rsidRPr="008F408D">
              <w:rPr>
                <w:color w:val="000000"/>
                <w:sz w:val="16"/>
                <w:szCs w:val="16"/>
              </w:rPr>
              <w:t>- Sprzedaż detaliczna wyrobów tekstylnych, odzieży i obuwia prowadzona na straganach i targowiskach; </w:t>
            </w:r>
          </w:p>
          <w:p w14:paraId="59F3EA63" w14:textId="6BD7B964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47.89.Z </w:t>
            </w:r>
            <w:r w:rsidRPr="008F408D">
              <w:rPr>
                <w:color w:val="000000"/>
                <w:sz w:val="16"/>
                <w:szCs w:val="16"/>
              </w:rPr>
              <w:t>- Sprzedaż detaliczna pozostałych wyrobów prowadzona na straganach i targowiskach;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4DF01701" w14:textId="49F43E99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 xml:space="preserve">49.39.Z </w:t>
            </w:r>
            <w:r w:rsidRPr="00512B2B">
              <w:rPr>
                <w:color w:val="000000"/>
                <w:sz w:val="16"/>
                <w:szCs w:val="16"/>
              </w:rPr>
              <w:t>- Pozostały transport lądowy pasażerski, gdzie indziej niesklasyfikowany;</w:t>
            </w:r>
          </w:p>
          <w:p w14:paraId="7D73CD2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56.21.Z </w:t>
            </w:r>
            <w:r w:rsidRPr="008F408D">
              <w:rPr>
                <w:color w:val="000000"/>
                <w:sz w:val="16"/>
                <w:szCs w:val="16"/>
              </w:rPr>
              <w:t>- Przygotowywanie i dostarczanie żywności dla odbiorców zewnętrznych (</w:t>
            </w:r>
            <w:proofErr w:type="spellStart"/>
            <w:r w:rsidRPr="008F408D">
              <w:rPr>
                <w:color w:val="000000"/>
                <w:sz w:val="16"/>
                <w:szCs w:val="16"/>
              </w:rPr>
              <w:t>katering</w:t>
            </w:r>
            <w:proofErr w:type="spellEnd"/>
            <w:r w:rsidRPr="008F408D">
              <w:rPr>
                <w:color w:val="000000"/>
                <w:sz w:val="16"/>
                <w:szCs w:val="16"/>
              </w:rPr>
              <w:t>);</w:t>
            </w:r>
          </w:p>
          <w:p w14:paraId="5E922E4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55.10.Z </w:t>
            </w:r>
            <w:r w:rsidRPr="008F408D">
              <w:rPr>
                <w:color w:val="000000"/>
                <w:sz w:val="16"/>
                <w:szCs w:val="16"/>
              </w:rPr>
              <w:t>- Hotele i podobne obiekty zakwaterowania; </w:t>
            </w:r>
          </w:p>
          <w:p w14:paraId="290737C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55.20.Z </w:t>
            </w:r>
            <w:r w:rsidRPr="008F408D">
              <w:rPr>
                <w:color w:val="000000"/>
                <w:sz w:val="16"/>
                <w:szCs w:val="16"/>
              </w:rPr>
              <w:t>- Obiekty noclegowe turystyczne i miejsca krótkotrwałego zakwaterowania; </w:t>
            </w:r>
          </w:p>
          <w:p w14:paraId="14F3DE82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56.10.A </w:t>
            </w:r>
            <w:r w:rsidRPr="008F408D">
              <w:rPr>
                <w:color w:val="000000"/>
                <w:sz w:val="16"/>
                <w:szCs w:val="16"/>
              </w:rPr>
              <w:t>- Restauracje i inne stałe placówki gastronomiczne; </w:t>
            </w:r>
          </w:p>
          <w:p w14:paraId="6AABD57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56.10.B </w:t>
            </w:r>
            <w:r w:rsidRPr="008F408D">
              <w:rPr>
                <w:color w:val="000000"/>
                <w:sz w:val="16"/>
                <w:szCs w:val="16"/>
              </w:rPr>
              <w:t>- Ruchome placówki gastronomiczne;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5D288DC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56.29.Z </w:t>
            </w:r>
            <w:r w:rsidRPr="008F408D">
              <w:rPr>
                <w:color w:val="000000"/>
                <w:sz w:val="16"/>
                <w:szCs w:val="16"/>
              </w:rPr>
              <w:t>- Pozostała usługowa działalność gastronomiczna;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7D3951B" w14:textId="57B30B4A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56.30.Z </w:t>
            </w:r>
            <w:r w:rsidRPr="008F408D">
              <w:rPr>
                <w:color w:val="000000"/>
                <w:sz w:val="16"/>
                <w:szCs w:val="16"/>
              </w:rPr>
              <w:t>- Przygotowywanie i podawanie napojów;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AC5017C" w14:textId="0AB34D0E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>59.11.Z</w:t>
            </w:r>
            <w:r w:rsidRPr="00512B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512B2B">
              <w:rPr>
                <w:color w:val="000000"/>
                <w:sz w:val="16"/>
                <w:szCs w:val="16"/>
              </w:rPr>
              <w:t>Działalność związana z produkcją filmów, nagrań wideo i programów telewizyjnych; </w:t>
            </w:r>
          </w:p>
          <w:p w14:paraId="5C6DAB58" w14:textId="2117C202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 xml:space="preserve">59.12.Z </w:t>
            </w:r>
            <w:r w:rsidRPr="00512B2B">
              <w:rPr>
                <w:color w:val="000000"/>
                <w:sz w:val="16"/>
                <w:szCs w:val="16"/>
              </w:rPr>
              <w:t xml:space="preserve">- Działalność </w:t>
            </w:r>
            <w:proofErr w:type="spellStart"/>
            <w:r w:rsidRPr="00512B2B">
              <w:rPr>
                <w:color w:val="000000"/>
                <w:sz w:val="16"/>
                <w:szCs w:val="16"/>
              </w:rPr>
              <w:t>postprodukcyjna</w:t>
            </w:r>
            <w:proofErr w:type="spellEnd"/>
            <w:r w:rsidRPr="00512B2B">
              <w:rPr>
                <w:color w:val="000000"/>
                <w:sz w:val="16"/>
                <w:szCs w:val="16"/>
              </w:rPr>
              <w:t xml:space="preserve"> związana z filmami, nagraniami wideo i programami telewizyjnymi;</w:t>
            </w:r>
          </w:p>
          <w:p w14:paraId="1B9FCC4F" w14:textId="57ECDBDA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 xml:space="preserve">59.13.Z </w:t>
            </w:r>
            <w:r w:rsidRPr="00512B2B">
              <w:rPr>
                <w:color w:val="000000"/>
                <w:sz w:val="16"/>
                <w:szCs w:val="16"/>
              </w:rPr>
              <w:t>- Działalność związana z dystrybucją filmów, nagrań wideo i programów telewizyjnych;</w:t>
            </w:r>
          </w:p>
          <w:p w14:paraId="0B0C2526" w14:textId="077834E5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59.14.Z </w:t>
            </w:r>
            <w:r w:rsidRPr="008F408D">
              <w:rPr>
                <w:color w:val="000000"/>
                <w:sz w:val="16"/>
                <w:szCs w:val="16"/>
              </w:rPr>
              <w:t>- Działalność związana z projekcją filmów; </w:t>
            </w:r>
          </w:p>
          <w:p w14:paraId="2991E5F9" w14:textId="0C1DC5CD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lastRenderedPageBreak/>
              <w:t>59.20.Z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512B2B">
              <w:rPr>
                <w:color w:val="000000"/>
                <w:sz w:val="16"/>
                <w:szCs w:val="16"/>
              </w:rPr>
              <w:t>Działalność w zakresie nagrań dźwiękowych i muzycznych;</w:t>
            </w:r>
          </w:p>
          <w:p w14:paraId="6BF9CB7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73.11.Z </w:t>
            </w:r>
            <w:r w:rsidRPr="008F408D">
              <w:rPr>
                <w:color w:val="000000"/>
                <w:sz w:val="16"/>
                <w:szCs w:val="16"/>
              </w:rPr>
              <w:t>- Działalność agencji reklamowych;</w:t>
            </w:r>
          </w:p>
          <w:p w14:paraId="69006C7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74.20.Z </w:t>
            </w:r>
            <w:r w:rsidRPr="008F408D">
              <w:rPr>
                <w:color w:val="000000"/>
                <w:sz w:val="16"/>
                <w:szCs w:val="16"/>
              </w:rPr>
              <w:t>- Działalność fotograficzna; </w:t>
            </w:r>
          </w:p>
          <w:p w14:paraId="504D634C" w14:textId="17DBDD8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77.21.Z </w:t>
            </w:r>
            <w:r w:rsidRPr="008F408D">
              <w:rPr>
                <w:color w:val="000000"/>
                <w:sz w:val="16"/>
                <w:szCs w:val="16"/>
              </w:rPr>
              <w:t>- Wypożyczanie i dzierżawa sprzętu rekreacyjnego i sportowego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14:paraId="43E74D8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79.11.A </w:t>
            </w:r>
            <w:r w:rsidRPr="008F408D">
              <w:rPr>
                <w:color w:val="000000"/>
                <w:sz w:val="16"/>
                <w:szCs w:val="16"/>
              </w:rPr>
              <w:t>- Działalność agentów turystycznych;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96E62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79.12.Z </w:t>
            </w:r>
            <w:r w:rsidRPr="008F408D">
              <w:rPr>
                <w:color w:val="000000"/>
                <w:sz w:val="16"/>
                <w:szCs w:val="16"/>
              </w:rPr>
              <w:t>- Działalność organizatorów turystyki;</w:t>
            </w:r>
          </w:p>
          <w:p w14:paraId="0707338B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79.11.B </w:t>
            </w:r>
            <w:r w:rsidRPr="008F408D">
              <w:rPr>
                <w:color w:val="000000"/>
                <w:sz w:val="16"/>
                <w:szCs w:val="16"/>
              </w:rPr>
              <w:t>- Działalność pośredników turystycznych;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A510DC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79.90.A </w:t>
            </w:r>
            <w:r w:rsidRPr="008F408D">
              <w:rPr>
                <w:color w:val="000000"/>
                <w:sz w:val="16"/>
                <w:szCs w:val="16"/>
              </w:rPr>
              <w:t>- Działalność pilotów wycieczek i przewodników turystycznych; </w:t>
            </w:r>
          </w:p>
          <w:p w14:paraId="528A3A3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79.90.B </w:t>
            </w:r>
            <w:r w:rsidRPr="008F408D">
              <w:rPr>
                <w:color w:val="000000"/>
                <w:sz w:val="16"/>
                <w:szCs w:val="16"/>
              </w:rPr>
              <w:t>- Działalność w zakresie informacji turystycznej;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E7852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79.90.C </w:t>
            </w:r>
            <w:r w:rsidRPr="008F408D">
              <w:rPr>
                <w:color w:val="000000"/>
                <w:sz w:val="16"/>
                <w:szCs w:val="16"/>
              </w:rPr>
              <w:t>- Pozostała działalność usługowa w zakresie rezerwacji, gdzie indziej niesklasyfikowana; </w:t>
            </w:r>
          </w:p>
          <w:p w14:paraId="1BEB0B3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82.30.Z </w:t>
            </w:r>
            <w:r w:rsidRPr="008F408D">
              <w:rPr>
                <w:color w:val="000000"/>
                <w:sz w:val="16"/>
                <w:szCs w:val="16"/>
              </w:rPr>
              <w:t>- Działalność związana z organizacją targów, wystaw i kongresów; </w:t>
            </w:r>
          </w:p>
          <w:p w14:paraId="231A411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85.51.Z </w:t>
            </w:r>
            <w:r w:rsidRPr="008F408D">
              <w:rPr>
                <w:color w:val="000000"/>
                <w:sz w:val="16"/>
                <w:szCs w:val="16"/>
              </w:rPr>
              <w:t>- Pozaszkolne formy edukacji sportowej oraz zajęć sportowych i rekreacyjnych; </w:t>
            </w:r>
          </w:p>
          <w:p w14:paraId="413F7F05" w14:textId="66C90F81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85.52.Z </w:t>
            </w:r>
            <w:r w:rsidRPr="008F408D">
              <w:rPr>
                <w:color w:val="000000"/>
                <w:sz w:val="16"/>
                <w:szCs w:val="16"/>
              </w:rPr>
              <w:t>- Pozaszkolne formy edukacji artystycznej;</w:t>
            </w:r>
          </w:p>
          <w:p w14:paraId="4A64BC14" w14:textId="367C7785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>85.59.A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2B2B">
              <w:rPr>
                <w:color w:val="000000"/>
                <w:sz w:val="16"/>
                <w:szCs w:val="16"/>
              </w:rPr>
              <w:t>- Nauka języków obcych;</w:t>
            </w:r>
          </w:p>
          <w:p w14:paraId="3BF8CC17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85.59.B </w:t>
            </w:r>
            <w:r w:rsidRPr="008F408D">
              <w:rPr>
                <w:color w:val="000000"/>
                <w:sz w:val="16"/>
                <w:szCs w:val="16"/>
              </w:rPr>
              <w:t>- Pozostałe pozaszkolne formy edukacji, gdzie indziej niesklasyfikowane;</w:t>
            </w:r>
          </w:p>
          <w:p w14:paraId="52BA7010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86.90.A </w:t>
            </w:r>
            <w:r w:rsidRPr="008F408D">
              <w:rPr>
                <w:color w:val="000000"/>
                <w:sz w:val="16"/>
                <w:szCs w:val="16"/>
              </w:rPr>
              <w:t>- Działalność fizjoterapeutyczna; </w:t>
            </w:r>
          </w:p>
          <w:p w14:paraId="5569EA4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86.90.D </w:t>
            </w:r>
            <w:r w:rsidRPr="008F408D">
              <w:rPr>
                <w:color w:val="000000"/>
                <w:sz w:val="16"/>
                <w:szCs w:val="16"/>
              </w:rPr>
              <w:t>- Działalność paramedyczna; </w:t>
            </w:r>
          </w:p>
          <w:p w14:paraId="5B4CB4A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90.01.Z </w:t>
            </w:r>
            <w:r w:rsidRPr="008F408D">
              <w:rPr>
                <w:color w:val="000000"/>
                <w:sz w:val="16"/>
                <w:szCs w:val="16"/>
              </w:rPr>
              <w:t>- Działalność związana z wystawianiem przedstawień artystycznych- zespół muzyczny; </w:t>
            </w:r>
          </w:p>
          <w:p w14:paraId="28BB39DE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90.02.Z </w:t>
            </w:r>
            <w:r w:rsidRPr="008F408D">
              <w:rPr>
                <w:color w:val="000000"/>
                <w:sz w:val="16"/>
                <w:szCs w:val="16"/>
              </w:rPr>
              <w:t>- Działalność wspomagająca wystawianie przedstawień artystycznych; </w:t>
            </w:r>
          </w:p>
          <w:p w14:paraId="31A7D344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90.04.Z </w:t>
            </w:r>
            <w:r w:rsidRPr="008F408D">
              <w:rPr>
                <w:color w:val="000000"/>
                <w:sz w:val="16"/>
                <w:szCs w:val="16"/>
              </w:rPr>
              <w:t>- Działalność obiektów kulturalnych; </w:t>
            </w:r>
          </w:p>
          <w:p w14:paraId="0E60947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91.02.Z </w:t>
            </w:r>
            <w:r w:rsidRPr="008F408D">
              <w:rPr>
                <w:color w:val="000000"/>
                <w:sz w:val="16"/>
                <w:szCs w:val="16"/>
              </w:rPr>
              <w:t>- Działalność muzeów;</w:t>
            </w:r>
          </w:p>
          <w:p w14:paraId="2A2CA559" w14:textId="46431E18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93.11.Z </w:t>
            </w:r>
            <w:r w:rsidRPr="008F408D">
              <w:rPr>
                <w:color w:val="000000"/>
                <w:sz w:val="16"/>
                <w:szCs w:val="16"/>
              </w:rPr>
              <w:t>- Działalność obiektów sportowych; </w:t>
            </w:r>
          </w:p>
          <w:p w14:paraId="17E658A3" w14:textId="1EE31068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 xml:space="preserve">93.12.Z </w:t>
            </w:r>
            <w:r w:rsidRPr="00512B2B">
              <w:rPr>
                <w:color w:val="000000"/>
                <w:sz w:val="16"/>
                <w:szCs w:val="16"/>
              </w:rPr>
              <w:t>- Działalność klubów sportowych;</w:t>
            </w:r>
          </w:p>
          <w:p w14:paraId="0DD01470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93.13.Z </w:t>
            </w:r>
            <w:r w:rsidRPr="008F408D">
              <w:rPr>
                <w:color w:val="000000"/>
                <w:sz w:val="16"/>
                <w:szCs w:val="16"/>
              </w:rPr>
              <w:t>- Działalność obiektów służących poprawie kondycji fizycznej;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2ACBCA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93.19.Z </w:t>
            </w:r>
            <w:r w:rsidRPr="008F408D">
              <w:rPr>
                <w:color w:val="000000"/>
                <w:sz w:val="16"/>
                <w:szCs w:val="16"/>
              </w:rPr>
              <w:t>- Pozostała działalność związana ze sportem; </w:t>
            </w:r>
          </w:p>
          <w:p w14:paraId="37CDC302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93.21.Z </w:t>
            </w:r>
            <w:r w:rsidRPr="008F408D">
              <w:rPr>
                <w:color w:val="000000"/>
                <w:sz w:val="16"/>
                <w:szCs w:val="16"/>
              </w:rPr>
              <w:t>- Działalność wesołych miasteczek i parków rozrywki; </w:t>
            </w:r>
          </w:p>
          <w:p w14:paraId="6BBEFEF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93.29.A </w:t>
            </w:r>
            <w:r w:rsidRPr="008F408D">
              <w:rPr>
                <w:color w:val="000000"/>
                <w:sz w:val="16"/>
                <w:szCs w:val="16"/>
              </w:rPr>
              <w:t>- Działalność pokojów zagadek, domów strachu, miejsc do tańczenia i w zakresie innych form rozrywki lub rekreacji organizowanych w pomieszczeniach lub w innych miejscach o zamkniętej przestrzeni; </w:t>
            </w:r>
          </w:p>
          <w:p w14:paraId="194929E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93.29.B </w:t>
            </w:r>
            <w:r w:rsidRPr="008F408D">
              <w:rPr>
                <w:color w:val="000000"/>
                <w:sz w:val="16"/>
                <w:szCs w:val="16"/>
              </w:rPr>
              <w:t>- Pozostała działalność rozrywkowa i rekreacyjna, gdzie indziej niesklasyfikowana;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6D904F1" w14:textId="79F48E86" w:rsid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93.29.Z </w:t>
            </w:r>
            <w:r w:rsidRPr="008F408D">
              <w:rPr>
                <w:color w:val="000000"/>
                <w:sz w:val="16"/>
                <w:szCs w:val="16"/>
              </w:rPr>
              <w:t>- Pozostała działalność rozrywkowa i rekreacyjna; </w:t>
            </w:r>
          </w:p>
          <w:p w14:paraId="360CB2FA" w14:textId="3FBF40BF" w:rsidR="00512B2B" w:rsidRPr="00512B2B" w:rsidRDefault="00512B2B" w:rsidP="00512B2B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512B2B">
              <w:rPr>
                <w:b/>
                <w:bCs/>
                <w:color w:val="000000"/>
                <w:sz w:val="16"/>
                <w:szCs w:val="16"/>
              </w:rPr>
              <w:t xml:space="preserve">96.01.Z </w:t>
            </w:r>
            <w:r w:rsidRPr="00512B2B">
              <w:rPr>
                <w:color w:val="000000"/>
                <w:sz w:val="16"/>
                <w:szCs w:val="16"/>
              </w:rPr>
              <w:t>- Pranie i czyszczenie wyrobów włókienniczych i futrzarskich;</w:t>
            </w:r>
          </w:p>
          <w:p w14:paraId="7A8A829A" w14:textId="5E11953D" w:rsidR="00B526EB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96.04.Z </w:t>
            </w:r>
            <w:r w:rsidRPr="008F408D">
              <w:rPr>
                <w:color w:val="000000"/>
                <w:sz w:val="16"/>
                <w:szCs w:val="16"/>
              </w:rPr>
              <w:t>- Działalność usługowa związana z poprawą kondycji fizycznej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342E" w14:textId="77777777" w:rsidR="006507A9" w:rsidRDefault="006507A9" w:rsidP="00A73B8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2EC134AC" w14:textId="0FD1147A" w:rsidR="00B526EB" w:rsidRPr="007B7FA0" w:rsidRDefault="00C813BA" w:rsidP="00A73B8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5360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8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B89" w:rsidRPr="007B7FA0">
              <w:rPr>
                <w:sz w:val="20"/>
                <w:szCs w:val="20"/>
              </w:rPr>
              <w:t xml:space="preserve"> </w:t>
            </w:r>
            <w:r w:rsidR="00A73B89" w:rsidRPr="007B7FA0">
              <w:rPr>
                <w:sz w:val="22"/>
                <w:szCs w:val="22"/>
              </w:rPr>
              <w:t xml:space="preserve">TAK </w:t>
            </w:r>
            <w:r w:rsidR="006507A9">
              <w:rPr>
                <w:sz w:val="22"/>
                <w:szCs w:val="22"/>
              </w:rPr>
              <w:t xml:space="preserve">      </w:t>
            </w:r>
            <w:r w:rsidR="00A73B89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8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B89" w:rsidRPr="007B7FA0">
              <w:rPr>
                <w:sz w:val="20"/>
                <w:szCs w:val="20"/>
              </w:rPr>
              <w:t xml:space="preserve"> </w:t>
            </w:r>
            <w:r w:rsidR="00A73B89" w:rsidRPr="007B7FA0">
              <w:rPr>
                <w:sz w:val="22"/>
                <w:szCs w:val="22"/>
              </w:rPr>
              <w:t>NIE</w:t>
            </w:r>
          </w:p>
        </w:tc>
      </w:tr>
      <w:tr w:rsidR="00B526EB" w:rsidRPr="002C4135" w14:paraId="7EC7AF5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004AC77" w14:textId="30F1FCA2" w:rsidR="00B526EB" w:rsidRPr="00F56EAC" w:rsidRDefault="00B526EB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Data rozpoczęcia działalności: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315E" w14:textId="54E15C34" w:rsidR="00B526EB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C54E7C" w:rsidRPr="002C4135" w14:paraId="25F0A83B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B4CB766" w14:textId="39AF2BB9" w:rsidR="001F383F" w:rsidRPr="00F56EAC" w:rsidRDefault="00A73B8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Czy działalność gospodarcza była prowadzona na dzień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31.12.2019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color w:val="FF0000"/>
                <w:sz w:val="18"/>
                <w:szCs w:val="18"/>
              </w:rPr>
              <w:t xml:space="preserve">oraz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będzie prowadzona na dzień złożenia wniosku o subwencję PFR</w:t>
            </w:r>
            <w:r w:rsidR="001F383F" w:rsidRPr="00F56EAC">
              <w:rPr>
                <w:rFonts w:cstheme="minorHAnsi"/>
                <w:sz w:val="18"/>
                <w:szCs w:val="18"/>
              </w:rPr>
              <w:t>?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4DC779" w14:textId="2F05BDA1" w:rsidR="00C54E7C" w:rsidRPr="006507A9" w:rsidRDefault="001F383F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507A9"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="00A73B89" w:rsidRPr="006507A9">
              <w:rPr>
                <w:rFonts w:cstheme="minorHAnsi"/>
                <w:i/>
                <w:iCs/>
                <w:sz w:val="18"/>
                <w:szCs w:val="18"/>
              </w:rPr>
              <w:t xml:space="preserve">ziałalność w tych okresach </w:t>
            </w:r>
            <w:r w:rsidR="00A73B89" w:rsidRPr="006507A9">
              <w:rPr>
                <w:rFonts w:cstheme="minorHAnsi"/>
                <w:i/>
                <w:iCs/>
                <w:sz w:val="18"/>
                <w:szCs w:val="18"/>
                <w:u w:val="single"/>
              </w:rPr>
              <w:t>nie mogła</w:t>
            </w:r>
            <w:r w:rsidR="00A73B89" w:rsidRPr="006507A9">
              <w:rPr>
                <w:rFonts w:cstheme="minorHAnsi"/>
                <w:i/>
                <w:iCs/>
                <w:sz w:val="18"/>
                <w:szCs w:val="18"/>
              </w:rPr>
              <w:t xml:space="preserve"> być zawieszona lub zlikwidowana</w:t>
            </w:r>
            <w:r w:rsidRPr="006507A9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2741" w14:textId="6380B9B5" w:rsidR="00C54E7C" w:rsidRPr="007B7FA0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031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447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>NIE</w:t>
            </w:r>
          </w:p>
        </w:tc>
      </w:tr>
      <w:tr w:rsidR="00A73B89" w:rsidRPr="002C4135" w14:paraId="1C170FB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F1ABF8E" w14:textId="1F4443FA" w:rsidR="00A73B89" w:rsidRPr="00F56EAC" w:rsidRDefault="00A73B8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Działalność nie jest lub nie będzie w trakcie procesu likwidacji, upadłości lub formalnej restrukturyzacji na dzień składania wniosku o subwencję PFR</w:t>
            </w:r>
            <w:r w:rsidR="001F383F" w:rsidRPr="00F56EA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658C" w14:textId="633DC995" w:rsidR="00A73B89" w:rsidRPr="00F56EAC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1095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89" w:rsidRPr="00F56E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B89" w:rsidRPr="00F56EAC">
              <w:rPr>
                <w:sz w:val="20"/>
                <w:szCs w:val="20"/>
              </w:rPr>
              <w:t xml:space="preserve"> TAK, </w:t>
            </w:r>
            <w:r w:rsidR="001F383F" w:rsidRPr="00F56EAC">
              <w:rPr>
                <w:sz w:val="20"/>
                <w:szCs w:val="20"/>
              </w:rPr>
              <w:t xml:space="preserve">działalność </w:t>
            </w:r>
            <w:r w:rsidR="00A73B89" w:rsidRPr="00F56EAC">
              <w:rPr>
                <w:sz w:val="20"/>
                <w:szCs w:val="20"/>
              </w:rPr>
              <w:t>nie jest w trakcie likwidacji, upadłości, restrukturyzacji</w:t>
            </w:r>
          </w:p>
          <w:p w14:paraId="10335380" w14:textId="3EB84980" w:rsidR="00A73B89" w:rsidRPr="002C4135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5245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8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B89" w:rsidRPr="007B7FA0">
              <w:rPr>
                <w:sz w:val="20"/>
                <w:szCs w:val="20"/>
              </w:rPr>
              <w:t xml:space="preserve"> </w:t>
            </w:r>
            <w:r w:rsidR="00A73B89" w:rsidRPr="00F56EAC">
              <w:rPr>
                <w:sz w:val="20"/>
                <w:szCs w:val="20"/>
              </w:rPr>
              <w:t>NIE</w:t>
            </w:r>
          </w:p>
        </w:tc>
      </w:tr>
      <w:tr w:rsidR="00D95BB6" w:rsidRPr="002C4135" w14:paraId="4B4C062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CF2A903" w14:textId="37E38B1D" w:rsidR="00D95BB6" w:rsidRPr="00F56EAC" w:rsidRDefault="00D95BB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firma jest płatnikiem VAT?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8E90" w14:textId="0779B77C" w:rsidR="00D95BB6" w:rsidRPr="007B7FA0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3413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4372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>NIE</w:t>
            </w:r>
          </w:p>
        </w:tc>
      </w:tr>
      <w:tr w:rsidR="00D95BB6" w:rsidRPr="002C4135" w14:paraId="4C39F073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6261C07" w14:textId="1330E0D8" w:rsidR="00D95BB6" w:rsidRPr="00F56EAC" w:rsidRDefault="00344B72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W jakich okresach składane są</w:t>
            </w:r>
            <w:r w:rsidR="00D95BB6" w:rsidRPr="00F56EAC">
              <w:rPr>
                <w:rFonts w:cstheme="minorHAnsi"/>
                <w:sz w:val="18"/>
                <w:szCs w:val="18"/>
              </w:rPr>
              <w:t xml:space="preserve"> deklaracje </w:t>
            </w:r>
            <w:r w:rsidRPr="00F56EAC">
              <w:rPr>
                <w:rFonts w:cstheme="minorHAnsi"/>
                <w:sz w:val="18"/>
                <w:szCs w:val="18"/>
              </w:rPr>
              <w:t>JPK</w:t>
            </w:r>
            <w:r w:rsidR="00D95BB6" w:rsidRPr="00F56EAC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4D7A" w14:textId="345AA379" w:rsidR="00D95BB6" w:rsidRPr="007B7FA0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6213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72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B72" w:rsidRPr="007B7FA0">
              <w:rPr>
                <w:sz w:val="20"/>
                <w:szCs w:val="20"/>
              </w:rPr>
              <w:t xml:space="preserve"> </w:t>
            </w:r>
            <w:r w:rsidR="00344B72" w:rsidRPr="00F56EAC">
              <w:rPr>
                <w:sz w:val="20"/>
                <w:szCs w:val="20"/>
              </w:rPr>
              <w:t xml:space="preserve">miesięcznie  </w:t>
            </w:r>
            <w:sdt>
              <w:sdtPr>
                <w:rPr>
                  <w:sz w:val="20"/>
                  <w:szCs w:val="20"/>
                </w:rPr>
                <w:id w:val="-17457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72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B72" w:rsidRPr="007B7FA0">
              <w:rPr>
                <w:sz w:val="20"/>
                <w:szCs w:val="20"/>
              </w:rPr>
              <w:t xml:space="preserve"> </w:t>
            </w:r>
            <w:r w:rsidR="00344B72" w:rsidRPr="00F56EAC">
              <w:rPr>
                <w:sz w:val="20"/>
                <w:szCs w:val="20"/>
              </w:rPr>
              <w:t>kwartalnie</w:t>
            </w:r>
          </w:p>
          <w:p w14:paraId="2F0E21F8" w14:textId="5CA846FD" w:rsidR="00344B72" w:rsidRPr="002C4135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416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72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B72" w:rsidRPr="007B7FA0">
              <w:rPr>
                <w:sz w:val="20"/>
                <w:szCs w:val="20"/>
              </w:rPr>
              <w:t xml:space="preserve"> </w:t>
            </w:r>
            <w:r w:rsidR="00344B72" w:rsidRPr="00F56EAC">
              <w:rPr>
                <w:sz w:val="20"/>
                <w:szCs w:val="20"/>
              </w:rPr>
              <w:t>nie dotyczy</w:t>
            </w:r>
          </w:p>
        </w:tc>
      </w:tr>
      <w:tr w:rsidR="00FD7D08" w:rsidRPr="002C4135" w14:paraId="34572C1E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E650FA5" w14:textId="096E1B9F" w:rsidR="00FD7D08" w:rsidRPr="00F56EAC" w:rsidRDefault="00FD7D0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Nazwa banku</w:t>
            </w:r>
            <w:r w:rsidR="00C53388" w:rsidRPr="00F56EAC">
              <w:rPr>
                <w:rFonts w:cstheme="minorHAnsi"/>
                <w:sz w:val="18"/>
                <w:szCs w:val="18"/>
              </w:rPr>
              <w:t>,</w:t>
            </w:r>
            <w:r w:rsidRPr="00F56EAC">
              <w:rPr>
                <w:rFonts w:cstheme="minorHAnsi"/>
                <w:sz w:val="18"/>
                <w:szCs w:val="18"/>
              </w:rPr>
              <w:t xml:space="preserve"> w którym posiadają Państwo konto firmowe </w:t>
            </w:r>
            <w:r w:rsidR="006507A9" w:rsidRPr="00F56EAC">
              <w:rPr>
                <w:rFonts w:cstheme="minorHAnsi"/>
                <w:sz w:val="18"/>
                <w:szCs w:val="18"/>
              </w:rPr>
              <w:br/>
            </w:r>
            <w:r w:rsidRPr="00F56EAC">
              <w:rPr>
                <w:rFonts w:cstheme="minorHAnsi"/>
                <w:sz w:val="18"/>
                <w:szCs w:val="18"/>
              </w:rPr>
              <w:t>(nie prywatne):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FB51" w14:textId="49E72717" w:rsidR="00FD7D08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3C0C80" w:rsidRPr="002C4135" w14:paraId="13700891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A8F0856" w14:textId="2C19C300" w:rsidR="003C0C80" w:rsidRPr="00F56EAC" w:rsidRDefault="003C0C80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lastRenderedPageBreak/>
              <w:t xml:space="preserve">Kto będzie składał wniosek o subwencję </w:t>
            </w:r>
            <w:r w:rsidR="00D53BB2" w:rsidRPr="00F56EAC">
              <w:rPr>
                <w:rFonts w:cstheme="minorHAnsi"/>
                <w:sz w:val="18"/>
                <w:szCs w:val="18"/>
              </w:rPr>
              <w:t xml:space="preserve">PFR </w:t>
            </w:r>
            <w:r w:rsidRPr="00F56EAC">
              <w:rPr>
                <w:rFonts w:cstheme="minorHAnsi"/>
                <w:sz w:val="18"/>
                <w:szCs w:val="18"/>
              </w:rPr>
              <w:t>w imieniu Państwa firmy: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B87D" w14:textId="3FDDBAD4" w:rsidR="003C0C80" w:rsidRPr="006507A9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0997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80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0C80" w:rsidRPr="006507A9">
              <w:rPr>
                <w:sz w:val="20"/>
                <w:szCs w:val="20"/>
              </w:rPr>
              <w:t xml:space="preserve"> </w:t>
            </w:r>
            <w:r w:rsidR="003C0C80" w:rsidRPr="00F56EAC">
              <w:rPr>
                <w:sz w:val="20"/>
                <w:szCs w:val="20"/>
              </w:rPr>
              <w:t xml:space="preserve">osoba upoważniona do jednoosobowej reprezentacji, </w:t>
            </w:r>
            <w:r w:rsidR="006507A9" w:rsidRPr="00F56EAC">
              <w:rPr>
                <w:sz w:val="20"/>
                <w:szCs w:val="20"/>
              </w:rPr>
              <w:br/>
            </w:r>
            <w:r w:rsidR="003C0C80" w:rsidRPr="00F56EAC">
              <w:rPr>
                <w:sz w:val="20"/>
                <w:szCs w:val="20"/>
              </w:rPr>
              <w:t>np. właściciel, członek zarządu</w:t>
            </w:r>
          </w:p>
          <w:p w14:paraId="5C4FBD7E" w14:textId="27460999" w:rsidR="003C0C80" w:rsidRPr="006507A9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0487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80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0C80" w:rsidRPr="006507A9">
              <w:rPr>
                <w:sz w:val="20"/>
                <w:szCs w:val="20"/>
              </w:rPr>
              <w:t xml:space="preserve"> </w:t>
            </w:r>
            <w:r w:rsidR="003C0C80" w:rsidRPr="00F56EAC">
              <w:rPr>
                <w:sz w:val="20"/>
                <w:szCs w:val="20"/>
              </w:rPr>
              <w:t>wieloosobowy zarząd</w:t>
            </w:r>
          </w:p>
          <w:p w14:paraId="5C3FB783" w14:textId="0AF5A3AF" w:rsidR="00D53BB2" w:rsidRPr="002C4135" w:rsidRDefault="00C813BA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922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BB2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3BB2" w:rsidRPr="006507A9">
              <w:rPr>
                <w:sz w:val="20"/>
                <w:szCs w:val="20"/>
              </w:rPr>
              <w:t xml:space="preserve"> </w:t>
            </w:r>
            <w:r w:rsidR="00D53BB2" w:rsidRPr="00F56EAC">
              <w:rPr>
                <w:sz w:val="20"/>
                <w:szCs w:val="20"/>
              </w:rPr>
              <w:t>inna osoba nieujawniona w CEIDG lub KRS, np. księgowa</w:t>
            </w:r>
            <w:r w:rsidR="006507A9" w:rsidRPr="00F56EAC">
              <w:rPr>
                <w:sz w:val="20"/>
                <w:szCs w:val="20"/>
              </w:rPr>
              <w:t>, pracownik</w:t>
            </w:r>
          </w:p>
        </w:tc>
      </w:tr>
      <w:tr w:rsidR="00925ACE" w:rsidRPr="002C4135" w14:paraId="79FC0F9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AAC291A" w14:textId="3B02320E" w:rsidR="008577E5" w:rsidRPr="00F56EAC" w:rsidRDefault="00925ACE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6507A9">
              <w:rPr>
                <w:rFonts w:cstheme="minorHAnsi"/>
                <w:sz w:val="20"/>
                <w:szCs w:val="20"/>
              </w:rPr>
              <w:t>Czy posiadają Państwo podpis kwalifikowany</w:t>
            </w:r>
            <w:r w:rsidR="001F383F" w:rsidRPr="006507A9">
              <w:rPr>
                <w:rFonts w:cstheme="minorHAnsi"/>
                <w:sz w:val="20"/>
                <w:szCs w:val="20"/>
              </w:rPr>
              <w:t xml:space="preserve"> elektroniczny</w:t>
            </w:r>
            <w:r w:rsidRPr="006507A9">
              <w:rPr>
                <w:rFonts w:cstheme="minorHAnsi"/>
                <w:sz w:val="20"/>
                <w:szCs w:val="20"/>
              </w:rPr>
              <w:t>?</w:t>
            </w:r>
            <w:r w:rsidR="00F56EAC">
              <w:rPr>
                <w:rFonts w:cstheme="minorHAnsi"/>
                <w:sz w:val="20"/>
                <w:szCs w:val="20"/>
              </w:rPr>
              <w:br/>
            </w:r>
            <w:r w:rsidR="001F383F" w:rsidRPr="006507A9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="008577E5" w:rsidRPr="006507A9">
              <w:rPr>
                <w:rFonts w:cstheme="minorHAnsi"/>
                <w:i/>
                <w:iCs/>
                <w:sz w:val="16"/>
                <w:szCs w:val="16"/>
              </w:rPr>
              <w:t>ędzie to konieczne tylko w przypadku, gdy reprezentacja firmy jest wieloosobowa lub wniosek składać będzie osoba nieujawniona w CEIDG lub KRS</w:t>
            </w:r>
            <w:r w:rsidR="001F383F" w:rsidRPr="006507A9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F5D2" w14:textId="0C951D3C" w:rsidR="006507A9" w:rsidRDefault="00C813BA" w:rsidP="008577E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642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63CAE">
              <w:rPr>
                <w:sz w:val="20"/>
                <w:szCs w:val="20"/>
              </w:rPr>
              <w:t>NIE</w:t>
            </w:r>
            <w:r w:rsidR="006507A9" w:rsidRPr="00F63CAE">
              <w:rPr>
                <w:sz w:val="16"/>
                <w:szCs w:val="16"/>
              </w:rPr>
              <w:t xml:space="preserve"> </w:t>
            </w:r>
          </w:p>
          <w:p w14:paraId="09B18305" w14:textId="4F8F442A" w:rsidR="00925ACE" w:rsidRPr="002C4135" w:rsidRDefault="00C813BA" w:rsidP="008577E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901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6507A9">
              <w:rPr>
                <w:sz w:val="20"/>
                <w:szCs w:val="20"/>
              </w:rPr>
              <w:t xml:space="preserve"> </w:t>
            </w:r>
            <w:r w:rsidR="006507A9">
              <w:rPr>
                <w:sz w:val="20"/>
                <w:szCs w:val="20"/>
              </w:rPr>
              <w:t>NIE DOTYCZY</w:t>
            </w:r>
          </w:p>
        </w:tc>
      </w:tr>
      <w:tr w:rsidR="00925ACE" w:rsidRPr="002C4135" w14:paraId="6D3EB030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6FE6D03" w14:textId="77777777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sz w:val="18"/>
                <w:szCs w:val="18"/>
              </w:rPr>
            </w:pPr>
            <w:r w:rsidRPr="00F56EAC">
              <w:rPr>
                <w:b/>
                <w:bCs/>
                <w:sz w:val="18"/>
                <w:szCs w:val="18"/>
              </w:rPr>
              <w:t>Status Firmy</w:t>
            </w:r>
          </w:p>
          <w:p w14:paraId="09A8DB4B" w14:textId="43104FCF" w:rsidR="00925ACE" w:rsidRPr="00F56EAC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P</w:t>
            </w:r>
            <w:r w:rsidR="00925ACE" w:rsidRPr="00F56EAC">
              <w:rPr>
                <w:sz w:val="18"/>
                <w:szCs w:val="18"/>
              </w:rPr>
              <w:t>ros</w:t>
            </w:r>
            <w:r w:rsidRPr="00F56EAC">
              <w:rPr>
                <w:sz w:val="18"/>
                <w:szCs w:val="18"/>
              </w:rPr>
              <w:t>imy</w:t>
            </w:r>
            <w:r w:rsidR="00925ACE" w:rsidRPr="00F56EAC">
              <w:rPr>
                <w:sz w:val="18"/>
                <w:szCs w:val="18"/>
              </w:rPr>
              <w:t xml:space="preserve"> określić </w:t>
            </w:r>
            <w:r w:rsidR="00B05FB4" w:rsidRPr="00F56EAC">
              <w:rPr>
                <w:sz w:val="18"/>
                <w:szCs w:val="18"/>
              </w:rPr>
              <w:t xml:space="preserve">status </w:t>
            </w:r>
            <w:r w:rsidR="00925ACE" w:rsidRPr="00F56EAC">
              <w:rPr>
                <w:sz w:val="18"/>
                <w:szCs w:val="18"/>
              </w:rPr>
              <w:t xml:space="preserve">Państwa </w:t>
            </w:r>
            <w:r w:rsidR="00B05FB4" w:rsidRPr="00F56EAC">
              <w:rPr>
                <w:sz w:val="18"/>
                <w:szCs w:val="18"/>
              </w:rPr>
              <w:t>firmy</w:t>
            </w:r>
            <w:r w:rsidRPr="00F56EAC">
              <w:rPr>
                <w:sz w:val="18"/>
                <w:szCs w:val="18"/>
              </w:rPr>
              <w:t xml:space="preserve"> na dzień </w:t>
            </w:r>
            <w:r w:rsidRPr="00F56EAC">
              <w:rPr>
                <w:b/>
                <w:bCs/>
                <w:sz w:val="18"/>
                <w:szCs w:val="18"/>
              </w:rPr>
              <w:t>31.12.2019</w:t>
            </w:r>
            <w:r w:rsidRPr="00F56EAC">
              <w:rPr>
                <w:sz w:val="18"/>
                <w:szCs w:val="18"/>
              </w:rPr>
              <w:t xml:space="preserve"> oraz na dzień </w:t>
            </w:r>
            <w:r w:rsidRPr="00F56EAC">
              <w:rPr>
                <w:b/>
                <w:bCs/>
                <w:sz w:val="18"/>
                <w:szCs w:val="18"/>
              </w:rPr>
              <w:t>31.07.2020r</w:t>
            </w:r>
            <w:r w:rsidRPr="00F56EAC">
              <w:rPr>
                <w:sz w:val="18"/>
                <w:szCs w:val="18"/>
              </w:rPr>
              <w:t xml:space="preserve">., zgodnie z poniższą tabelą. </w:t>
            </w:r>
          </w:p>
          <w:p w14:paraId="0F863B58" w14:textId="21F0D687" w:rsidR="00224EB1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6507A9">
              <w:rPr>
                <w:sz w:val="20"/>
                <w:szCs w:val="20"/>
              </w:rPr>
              <w:br/>
            </w:r>
            <w:r w:rsidR="00925ACE" w:rsidRPr="003A3060">
              <w:rPr>
                <w:sz w:val="16"/>
                <w:szCs w:val="16"/>
              </w:rPr>
              <w:t xml:space="preserve">Do </w:t>
            </w:r>
            <w:r w:rsidRPr="003A3060">
              <w:rPr>
                <w:sz w:val="16"/>
                <w:szCs w:val="16"/>
              </w:rPr>
              <w:t>określenia statusu firmy</w:t>
            </w:r>
            <w:r w:rsidR="00925ACE" w:rsidRPr="003A3060">
              <w:rPr>
                <w:sz w:val="16"/>
                <w:szCs w:val="16"/>
              </w:rPr>
              <w:t xml:space="preserve"> brane pod uwagę są tylko osoby zatrudnione w oparciu </w:t>
            </w:r>
            <w:r w:rsidR="003A3060">
              <w:rPr>
                <w:sz w:val="16"/>
                <w:szCs w:val="16"/>
              </w:rPr>
              <w:br/>
            </w:r>
            <w:r w:rsidR="00925ACE" w:rsidRPr="003A3060">
              <w:rPr>
                <w:sz w:val="16"/>
                <w:szCs w:val="16"/>
              </w:rPr>
              <w:t>o umowę o pracę</w:t>
            </w:r>
            <w:r w:rsidRPr="003A3060">
              <w:rPr>
                <w:sz w:val="16"/>
                <w:szCs w:val="16"/>
              </w:rPr>
              <w:t xml:space="preserve"> w przeliczeniu na pełny etat.</w:t>
            </w:r>
            <w:r w:rsidRPr="003A3060">
              <w:rPr>
                <w:sz w:val="16"/>
                <w:szCs w:val="16"/>
              </w:rPr>
              <w:br/>
            </w:r>
          </w:p>
          <w:p w14:paraId="6E7C373E" w14:textId="3AC27B79" w:rsidR="00224EB1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3A3060">
              <w:rPr>
                <w:sz w:val="16"/>
                <w:szCs w:val="16"/>
              </w:rPr>
              <w:t xml:space="preserve">Pracownikiem na potrzeby ustalenia statusu firmy nie jest: </w:t>
            </w:r>
            <w:r w:rsidRPr="003A3060">
              <w:rPr>
                <w:sz w:val="16"/>
                <w:szCs w:val="16"/>
              </w:rPr>
              <w:br/>
              <w:t xml:space="preserve">- pracownik na urlopie macierzyńskim, ojcowskim, wychowawczym, </w:t>
            </w:r>
          </w:p>
          <w:p w14:paraId="3944CC0C" w14:textId="79AE33CC" w:rsidR="00224EB1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3A3060">
              <w:rPr>
                <w:sz w:val="16"/>
                <w:szCs w:val="16"/>
              </w:rPr>
              <w:t>- pracownik zatrudniony w celu przygotowania zawodowego.</w:t>
            </w:r>
            <w:r w:rsidR="006507A9" w:rsidRPr="003A3060">
              <w:rPr>
                <w:sz w:val="16"/>
                <w:szCs w:val="16"/>
              </w:rPr>
              <w:br/>
            </w:r>
          </w:p>
          <w:p w14:paraId="2DF17F80" w14:textId="631DB587" w:rsidR="00925ACE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3A3060">
              <w:rPr>
                <w:sz w:val="16"/>
                <w:szCs w:val="16"/>
              </w:rPr>
              <w:t xml:space="preserve">Przy określeniu statusu </w:t>
            </w:r>
            <w:r w:rsidRPr="003A3060">
              <w:rPr>
                <w:b/>
                <w:bCs/>
                <w:sz w:val="16"/>
                <w:szCs w:val="16"/>
              </w:rPr>
              <w:t>należy brać pod uwagę powiązania</w:t>
            </w:r>
            <w:r w:rsidRPr="003A3060">
              <w:rPr>
                <w:sz w:val="16"/>
                <w:szCs w:val="16"/>
              </w:rPr>
              <w:t xml:space="preserve"> osobowe oraz kapitałowe firmy.</w:t>
            </w:r>
          </w:p>
          <w:p w14:paraId="3E495FFB" w14:textId="4DED680D" w:rsidR="00925ACE" w:rsidRPr="00224EB1" w:rsidRDefault="00224EB1" w:rsidP="007B36B4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224EB1">
              <w:rPr>
                <w:noProof/>
              </w:rPr>
              <w:drawing>
                <wp:inline distT="0" distB="0" distL="0" distR="0" wp14:anchorId="58FBB76D" wp14:editId="41922F29">
                  <wp:extent cx="3418609" cy="1384099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740" cy="139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E929" w14:textId="7DFFC154" w:rsidR="003A3060" w:rsidRDefault="003A3060" w:rsidP="003A3060">
            <w:pPr>
              <w:pStyle w:val="Akapitzlist"/>
              <w:tabs>
                <w:tab w:val="left" w:pos="172"/>
                <w:tab w:val="right" w:leader="dot" w:pos="9072"/>
              </w:tabs>
              <w:spacing w:after="120" w:line="276" w:lineRule="auto"/>
              <w:ind w:left="455"/>
              <w:rPr>
                <w:sz w:val="22"/>
                <w:szCs w:val="22"/>
              </w:rPr>
            </w:pPr>
          </w:p>
          <w:p w14:paraId="70D4D9D0" w14:textId="2F62C9F8" w:rsidR="00224EB1" w:rsidRPr="006507A9" w:rsidRDefault="00224EB1" w:rsidP="006507A9">
            <w:pPr>
              <w:pStyle w:val="Akapitzlist"/>
              <w:numPr>
                <w:ilvl w:val="0"/>
                <w:numId w:val="22"/>
              </w:numPr>
              <w:tabs>
                <w:tab w:val="left" w:pos="172"/>
                <w:tab w:val="right" w:leader="dot" w:pos="9072"/>
              </w:tabs>
              <w:spacing w:after="120" w:line="276" w:lineRule="auto"/>
              <w:ind w:left="455" w:hanging="425"/>
              <w:rPr>
                <w:sz w:val="22"/>
                <w:szCs w:val="22"/>
              </w:rPr>
            </w:pPr>
            <w:r w:rsidRPr="006507A9">
              <w:rPr>
                <w:sz w:val="22"/>
                <w:szCs w:val="22"/>
              </w:rPr>
              <w:t xml:space="preserve">Na dzień </w:t>
            </w:r>
            <w:r w:rsidRPr="006507A9">
              <w:rPr>
                <w:b/>
                <w:bCs/>
                <w:sz w:val="22"/>
                <w:szCs w:val="22"/>
              </w:rPr>
              <w:t>31.12.2019</w:t>
            </w:r>
            <w:r w:rsidR="006507A9">
              <w:rPr>
                <w:b/>
                <w:bCs/>
                <w:sz w:val="22"/>
                <w:szCs w:val="22"/>
              </w:rPr>
              <w:t>:</w:t>
            </w:r>
          </w:p>
          <w:p w14:paraId="02DDCB67" w14:textId="6F38EAA6" w:rsidR="00224EB1" w:rsidRPr="006507A9" w:rsidRDefault="00C813BA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7901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MIKRO</w:t>
            </w:r>
            <w:r w:rsidR="003A3060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1522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MŚP</w:t>
            </w:r>
          </w:p>
          <w:p w14:paraId="719F95BB" w14:textId="77777777" w:rsidR="0030136F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780CA115" w14:textId="5CCA96BC" w:rsidR="00224EB1" w:rsidRPr="00F56EAC" w:rsidRDefault="0047191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Jeżeli Państwa firma </w:t>
            </w:r>
            <w:r w:rsidR="0030136F" w:rsidRPr="00F56EAC">
              <w:rPr>
                <w:sz w:val="18"/>
                <w:szCs w:val="18"/>
              </w:rPr>
              <w:t xml:space="preserve">zatrudniała na dzień 31.12.2019 przynajmniej jednego pracownika </w:t>
            </w:r>
            <w:r w:rsidR="00F56EAC">
              <w:rPr>
                <w:sz w:val="18"/>
                <w:szCs w:val="18"/>
              </w:rPr>
              <w:br/>
            </w:r>
            <w:r w:rsidR="0030136F" w:rsidRPr="00F56EAC">
              <w:rPr>
                <w:sz w:val="18"/>
                <w:szCs w:val="18"/>
              </w:rPr>
              <w:t>na umowę o pracę (nawet w najmniejszym wymiarze etatu), nie ma konieczności uzupełniania statusu na 31.07.2020.</w:t>
            </w:r>
          </w:p>
          <w:p w14:paraId="0DE18BC9" w14:textId="77777777" w:rsidR="0030136F" w:rsidRPr="006507A9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146E6BC4" w14:textId="3FD79567" w:rsidR="00224EB1" w:rsidRPr="006507A9" w:rsidRDefault="006507A9" w:rsidP="006507A9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ind w:left="17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24EB1" w:rsidRPr="006507A9">
              <w:rPr>
                <w:sz w:val="22"/>
                <w:szCs w:val="22"/>
              </w:rPr>
              <w:t xml:space="preserve">Na dzień </w:t>
            </w:r>
            <w:r w:rsidR="00224EB1" w:rsidRPr="006507A9">
              <w:rPr>
                <w:b/>
                <w:bCs/>
                <w:sz w:val="22"/>
                <w:szCs w:val="22"/>
              </w:rPr>
              <w:t>31.07.2020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E6FC993" w14:textId="7FB1C018" w:rsidR="00224EB1" w:rsidRPr="006507A9" w:rsidRDefault="00C813BA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6993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MIKRO</w:t>
            </w:r>
            <w:r w:rsidR="003A3060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9633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MŚP</w:t>
            </w:r>
          </w:p>
          <w:p w14:paraId="1FF3F65A" w14:textId="11D0DB01" w:rsidR="00224EB1" w:rsidRPr="00224EB1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4EB1" w:rsidRPr="002C4135" w14:paraId="6B3F1EB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66622D" w14:textId="5E471847" w:rsidR="0030136F" w:rsidRPr="00F56EAC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Państwa firma posiada powiązania osobowe lub kapitałowe?</w:t>
            </w:r>
          </w:p>
          <w:p w14:paraId="07DBA532" w14:textId="391013E8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osobowe</w:t>
            </w:r>
          </w:p>
          <w:p w14:paraId="38D880DA" w14:textId="051465D2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osoby Zarządzające Państwa firmą (Członkowie Zarządu, Prokurenci, właściciele, wspólnicy/udziałowcy/akcjonariusze posiadający ponad 25% głosów) – posiadają udziały/akcje w innych podmiotach gospodarczych dających ponad 25% głosów? Lub są osobami Zarządzającymi jeszcze innymi pomiotami?</w:t>
            </w:r>
          </w:p>
          <w:p w14:paraId="7A92DFD5" w14:textId="263E94F9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osoby blisko spokrewnione np. mąż / żona / dzieci prowadzą działalność gospodarczą na tym samym rynku lub rynku pokrewnym.</w:t>
            </w:r>
          </w:p>
          <w:p w14:paraId="31906172" w14:textId="687B49C9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Jeśli tak prosimy o podanie ich numerów NIP.</w:t>
            </w:r>
          </w:p>
          <w:p w14:paraId="22CEF6F1" w14:textId="77777777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kapitałowe</w:t>
            </w:r>
          </w:p>
          <w:p w14:paraId="78E433D2" w14:textId="32AD2FD0" w:rsidR="0030136F" w:rsidRPr="00F56EAC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Państwa firma jest powiązana kapitałowo z innymi przedsiębiorstwami tzn. czy posiada co najmniej 25% udziałów w innych podmiotach gospodarczych lub inne podmioty posiadają ponad 25% udziałów w Państwa firmie?</w:t>
            </w:r>
          </w:p>
          <w:p w14:paraId="10C6B9E7" w14:textId="433360DD" w:rsidR="0030136F" w:rsidRPr="0030136F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18"/>
                <w:szCs w:val="18"/>
              </w:rPr>
              <w:lastRenderedPageBreak/>
              <w:t>Jeśli tak prosimy o podanie ich numerów NIP.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484A" w14:textId="013DA79B" w:rsidR="00224EB1" w:rsidRPr="00F56EAC" w:rsidRDefault="00224EB1" w:rsidP="00F56EA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lastRenderedPageBreak/>
              <w:t>Powiązania osobowe</w:t>
            </w:r>
            <w:r w:rsidR="007B7FA0" w:rsidRPr="00F56EAC">
              <w:rPr>
                <w:sz w:val="20"/>
                <w:szCs w:val="20"/>
              </w:rPr>
              <w:t>:</w:t>
            </w:r>
          </w:p>
          <w:p w14:paraId="1CA32E21" w14:textId="218B90AA" w:rsidR="0030136F" w:rsidRDefault="00C813BA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5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15790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nie posiada</w:t>
            </w:r>
          </w:p>
          <w:p w14:paraId="24D516DF" w14:textId="3E361B9C" w:rsidR="0030136F" w:rsidRPr="0030136F" w:rsidRDefault="0030136F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3CCE16D9" w14:textId="6F417C91" w:rsidR="0030136F" w:rsidRPr="001D6B03" w:rsidRDefault="0030136F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0007D37" w14:textId="77777777" w:rsidR="0030136F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4FABBC4F" w14:textId="77777777" w:rsidR="00224EB1" w:rsidRPr="006507A9" w:rsidRDefault="00224EB1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6349752F" w14:textId="35539796" w:rsidR="00224EB1" w:rsidRPr="00F56EAC" w:rsidRDefault="00224EB1" w:rsidP="00F56EA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kapitałowe</w:t>
            </w:r>
            <w:r w:rsidR="007B7FA0" w:rsidRPr="00F56EAC">
              <w:rPr>
                <w:sz w:val="20"/>
                <w:szCs w:val="20"/>
              </w:rPr>
              <w:t>:</w:t>
            </w:r>
          </w:p>
          <w:p w14:paraId="6E576A32" w14:textId="503F9B28" w:rsidR="0030136F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7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290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nie posiada</w:t>
            </w:r>
          </w:p>
          <w:p w14:paraId="277ADDC0" w14:textId="77777777" w:rsidR="0030136F" w:rsidRPr="0030136F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2F99C96C" w14:textId="77777777" w:rsidR="0030136F" w:rsidRPr="001D6B03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9D0F054" w14:textId="77777777" w:rsidR="0030136F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2D6887E" w14:textId="636B8054" w:rsidR="0030136F" w:rsidRPr="002C4135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ACE" w:rsidRPr="002C4135" w14:paraId="1AB10E22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B4AE36F" w14:textId="2A39ADF3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lastRenderedPageBreak/>
              <w:t>Czy Państwa firma odnotowała w 2020 roku spadek obrotów (przychodów ze sprzedaży) w związku z COVID-19?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FA96" w14:textId="5C6FE4E3" w:rsidR="00925ACE" w:rsidRPr="003A3060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3060" w:rsidRPr="007B7FA0">
              <w:rPr>
                <w:sz w:val="20"/>
                <w:szCs w:val="20"/>
              </w:rPr>
              <w:t xml:space="preserve"> </w:t>
            </w:r>
            <w:r w:rsidR="003A3060" w:rsidRPr="007B7FA0">
              <w:rPr>
                <w:sz w:val="22"/>
                <w:szCs w:val="22"/>
              </w:rPr>
              <w:t xml:space="preserve">TAK </w:t>
            </w:r>
            <w:r w:rsidR="003A3060">
              <w:rPr>
                <w:sz w:val="22"/>
                <w:szCs w:val="22"/>
              </w:rPr>
              <w:t xml:space="preserve">      </w:t>
            </w:r>
            <w:r w:rsidR="003A3060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83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060" w:rsidRPr="007B7FA0">
              <w:rPr>
                <w:sz w:val="20"/>
                <w:szCs w:val="20"/>
              </w:rPr>
              <w:t xml:space="preserve"> </w:t>
            </w:r>
            <w:r w:rsidR="003A3060" w:rsidRPr="007B7FA0">
              <w:rPr>
                <w:sz w:val="22"/>
                <w:szCs w:val="22"/>
              </w:rPr>
              <w:t>NIE</w:t>
            </w:r>
            <w:r w:rsidR="003A3060" w:rsidRPr="006507A9">
              <w:rPr>
                <w:sz w:val="20"/>
                <w:szCs w:val="20"/>
              </w:rPr>
              <w:t xml:space="preserve"> </w:t>
            </w:r>
          </w:p>
        </w:tc>
      </w:tr>
      <w:tr w:rsidR="00925ACE" w:rsidRPr="002C4135" w14:paraId="0C61EE8B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0E6214A" w14:textId="5855FB1E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właściciele Państwa firmy i osoby reprezentujące ją (np. Członkowie Zarządu) tzw. Beneficjenci rzeczywiści posiadają rezydencję podatkową </w:t>
            </w:r>
            <w:r w:rsidR="00154031" w:rsidRPr="00F56EAC">
              <w:rPr>
                <w:sz w:val="18"/>
                <w:szCs w:val="18"/>
              </w:rPr>
              <w:t xml:space="preserve">(to znaczy – opłacają podatki) </w:t>
            </w:r>
            <w:r w:rsidRPr="00F56EAC">
              <w:rPr>
                <w:sz w:val="18"/>
                <w:szCs w:val="18"/>
              </w:rPr>
              <w:t>na terytorium Rzeczpospolitej Polskiej (ew. Europejskiego Obszaru Gospodarczego) oraz poza obszarem rajów podatkowych?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B2FB" w14:textId="6A870DD5" w:rsidR="003A3060" w:rsidRPr="003A3060" w:rsidRDefault="00C813BA" w:rsidP="00B05FB4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206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B4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FB4" w:rsidRPr="003A3060">
              <w:rPr>
                <w:sz w:val="20"/>
                <w:szCs w:val="20"/>
              </w:rPr>
              <w:t xml:space="preserve"> </w:t>
            </w:r>
            <w:r w:rsidR="003A3060" w:rsidRPr="003A3060">
              <w:rPr>
                <w:sz w:val="20"/>
                <w:szCs w:val="20"/>
              </w:rPr>
              <w:t>TAK</w:t>
            </w:r>
            <w:r w:rsidR="00154031" w:rsidRPr="003A3060">
              <w:rPr>
                <w:sz w:val="20"/>
                <w:szCs w:val="20"/>
              </w:rPr>
              <w:t xml:space="preserve">, opłacam podatki na terytorium </w:t>
            </w:r>
            <w:r w:rsidR="003A3060" w:rsidRPr="003A3060">
              <w:rPr>
                <w:sz w:val="20"/>
                <w:szCs w:val="20"/>
              </w:rPr>
              <w:t xml:space="preserve">  </w:t>
            </w:r>
            <w:r w:rsidR="00154031" w:rsidRPr="003A3060">
              <w:rPr>
                <w:sz w:val="20"/>
                <w:szCs w:val="20"/>
              </w:rPr>
              <w:t xml:space="preserve">Rzeczpospolitej Polskiej </w:t>
            </w:r>
            <w:r w:rsidR="003A3060" w:rsidRPr="003A3060">
              <w:rPr>
                <w:sz w:val="20"/>
                <w:szCs w:val="20"/>
              </w:rPr>
              <w:br/>
            </w:r>
            <w:r w:rsidR="00154031" w:rsidRPr="003A3060">
              <w:rPr>
                <w:sz w:val="16"/>
                <w:szCs w:val="16"/>
              </w:rPr>
              <w:t>(ew. Europejskiego Obszaru Gospodarczego)</w:t>
            </w:r>
          </w:p>
          <w:p w14:paraId="2797FA16" w14:textId="5A2A86FC" w:rsidR="00925ACE" w:rsidRPr="003A3060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9727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B4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FB4" w:rsidRPr="003A3060">
              <w:rPr>
                <w:sz w:val="20"/>
                <w:szCs w:val="20"/>
              </w:rPr>
              <w:t xml:space="preserve"> </w:t>
            </w:r>
            <w:r w:rsidR="00B05FB4" w:rsidRPr="003A3060">
              <w:rPr>
                <w:sz w:val="22"/>
                <w:szCs w:val="22"/>
              </w:rPr>
              <w:t>NIE</w:t>
            </w:r>
          </w:p>
        </w:tc>
      </w:tr>
      <w:tr w:rsidR="00925ACE" w:rsidRPr="002C4135" w14:paraId="0A40388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1ACB52" w14:textId="01FC16E0" w:rsidR="008577E5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Państwa firma </w:t>
            </w:r>
            <w:r w:rsidR="008577E5" w:rsidRPr="00F56EAC">
              <w:rPr>
                <w:b/>
                <w:bCs/>
                <w:sz w:val="18"/>
                <w:szCs w:val="18"/>
                <w:u w:val="single"/>
              </w:rPr>
              <w:t>zalegała</w:t>
            </w:r>
            <w:r w:rsidR="008577E5" w:rsidRPr="00F56EAC">
              <w:rPr>
                <w:sz w:val="18"/>
                <w:szCs w:val="18"/>
              </w:rPr>
              <w:t xml:space="preserve"> / </w:t>
            </w:r>
            <w:r w:rsidR="008577E5" w:rsidRPr="00F56EAC">
              <w:rPr>
                <w:b/>
                <w:bCs/>
                <w:sz w:val="18"/>
                <w:szCs w:val="18"/>
                <w:u w:val="single"/>
              </w:rPr>
              <w:t>nie zalegała</w:t>
            </w:r>
            <w:r w:rsidR="008577E5" w:rsidRPr="00F56EAC">
              <w:rPr>
                <w:sz w:val="18"/>
                <w:szCs w:val="18"/>
              </w:rPr>
              <w:t xml:space="preserve"> z płatnościami podatków i składek na ubezpieczenia społeczne?</w:t>
            </w:r>
          </w:p>
          <w:p w14:paraId="3F0652E3" w14:textId="77777777" w:rsidR="003A3060" w:rsidRPr="003A3060" w:rsidRDefault="003A3060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3741F593" w14:textId="31F779B8" w:rsidR="00925ACE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18"/>
                <w:szCs w:val="18"/>
              </w:rPr>
            </w:pP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Rozłożenie płatności na raty lub </w:t>
            </w:r>
            <w:r w:rsidR="003A3060">
              <w:rPr>
                <w:i/>
                <w:iCs/>
                <w:sz w:val="18"/>
                <w:szCs w:val="18"/>
                <w:u w:val="single"/>
              </w:rPr>
              <w:t>ich</w:t>
            </w: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 odroczenie</w:t>
            </w:r>
            <w:r w:rsidRPr="003A3060">
              <w:rPr>
                <w:i/>
                <w:iCs/>
                <w:sz w:val="18"/>
                <w:szCs w:val="18"/>
              </w:rPr>
              <w:t xml:space="preserve"> nie jest uznawane za zaległość.</w:t>
            </w:r>
          </w:p>
          <w:p w14:paraId="24984E2F" w14:textId="77777777" w:rsidR="003A3060" w:rsidRPr="003A3060" w:rsidRDefault="003A3060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18"/>
                <w:szCs w:val="18"/>
              </w:rPr>
            </w:pPr>
          </w:p>
          <w:p w14:paraId="40F34575" w14:textId="74D1658C" w:rsidR="008577E5" w:rsidRPr="008577E5" w:rsidRDefault="008577E5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22"/>
                <w:szCs w:val="22"/>
              </w:rPr>
            </w:pPr>
            <w:r w:rsidRPr="003A3060">
              <w:rPr>
                <w:i/>
                <w:iCs/>
                <w:sz w:val="18"/>
                <w:szCs w:val="18"/>
              </w:rPr>
              <w:t>Aby skorzystać z subwencji PFR 2.0 należy przynajmniej w jednym z tych okresów nie posiadać zaległości.</w:t>
            </w:r>
            <w:r w:rsidRPr="003A306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B7E0" w14:textId="5EB21C48" w:rsidR="008577E5" w:rsidRPr="003A3060" w:rsidRDefault="008577E5" w:rsidP="008577E5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31.12.2019</w:t>
            </w:r>
            <w:r w:rsidR="00154031" w:rsidRPr="003A3060">
              <w:rPr>
                <w:b/>
                <w:bCs/>
                <w:sz w:val="20"/>
                <w:szCs w:val="20"/>
              </w:rPr>
              <w:t>:</w:t>
            </w:r>
          </w:p>
          <w:p w14:paraId="01A99112" w14:textId="1727468C" w:rsidR="008577E5" w:rsidRPr="003A3060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67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24646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nie było zaległości</w:t>
            </w:r>
          </w:p>
          <w:p w14:paraId="3F143D8E" w14:textId="71F3CE6B" w:rsidR="008577E5" w:rsidRPr="003A3060" w:rsidRDefault="008577E5" w:rsidP="008577E5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31.12.2020</w:t>
            </w:r>
            <w:r w:rsidR="00154031" w:rsidRPr="003A3060">
              <w:rPr>
                <w:b/>
                <w:bCs/>
                <w:sz w:val="20"/>
                <w:szCs w:val="20"/>
              </w:rPr>
              <w:t>:</w:t>
            </w:r>
          </w:p>
          <w:p w14:paraId="31BE5633" w14:textId="58CA13F1" w:rsidR="008577E5" w:rsidRPr="003A3060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6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16740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nie było zaległości</w:t>
            </w:r>
          </w:p>
          <w:p w14:paraId="7C94E492" w14:textId="3142DE07" w:rsidR="008577E5" w:rsidRPr="003A3060" w:rsidRDefault="008577E5" w:rsidP="008577E5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Aktualnie, </w:t>
            </w:r>
            <w:r w:rsidRPr="003A3060">
              <w:rPr>
                <w:b/>
                <w:bCs/>
                <w:sz w:val="20"/>
                <w:szCs w:val="20"/>
              </w:rPr>
              <w:t>na dzień składania wniosku</w:t>
            </w:r>
            <w:r w:rsidR="00154031" w:rsidRPr="003A3060">
              <w:rPr>
                <w:b/>
                <w:bCs/>
                <w:sz w:val="20"/>
                <w:szCs w:val="20"/>
              </w:rPr>
              <w:t>:</w:t>
            </w:r>
          </w:p>
          <w:p w14:paraId="4FBC6A20" w14:textId="3FFC527B" w:rsidR="008577E5" w:rsidRPr="008577E5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6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</w:t>
            </w:r>
            <w:r w:rsidR="00D12783">
              <w:rPr>
                <w:sz w:val="20"/>
                <w:szCs w:val="20"/>
              </w:rPr>
              <w:t>będą</w:t>
            </w:r>
            <w:r w:rsidR="008577E5" w:rsidRPr="003A3060">
              <w:rPr>
                <w:sz w:val="20"/>
                <w:szCs w:val="20"/>
              </w:rPr>
              <w:t xml:space="preserve"> zaległości  </w:t>
            </w:r>
            <w:sdt>
              <w:sdtPr>
                <w:rPr>
                  <w:sz w:val="20"/>
                  <w:szCs w:val="20"/>
                </w:rPr>
                <w:id w:val="882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nie </w:t>
            </w:r>
            <w:r w:rsidR="00D12783">
              <w:rPr>
                <w:sz w:val="20"/>
                <w:szCs w:val="20"/>
              </w:rPr>
              <w:t xml:space="preserve">będzie </w:t>
            </w:r>
            <w:r w:rsidR="008577E5" w:rsidRPr="003A3060">
              <w:rPr>
                <w:sz w:val="20"/>
                <w:szCs w:val="20"/>
              </w:rPr>
              <w:t>zaległości</w:t>
            </w:r>
          </w:p>
        </w:tc>
      </w:tr>
      <w:tr w:rsidR="00925ACE" w:rsidRPr="002C4135" w14:paraId="6E53EC9A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54A8F8" w14:textId="5E07C1E5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Państwa firma nie prowadzi działalności w zakresie:</w:t>
            </w:r>
          </w:p>
          <w:p w14:paraId="49B0FAE7" w14:textId="77777777" w:rsidR="00235B86" w:rsidRPr="00F56EAC" w:rsidRDefault="00925ACE" w:rsidP="00925ACE">
            <w:pPr>
              <w:pStyle w:val="Akapitzlist"/>
              <w:numPr>
                <w:ilvl w:val="0"/>
                <w:numId w:val="1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F56EAC">
              <w:rPr>
                <w:sz w:val="16"/>
                <w:szCs w:val="16"/>
              </w:rPr>
              <w:t>produktów lub usług, które mogą skutkować ograniczaniem bądź naruszaniem wolności indywidualnych lub/oraz praw człowieka;</w:t>
            </w:r>
          </w:p>
          <w:p w14:paraId="0D4F8671" w14:textId="77777777" w:rsidR="00235B86" w:rsidRPr="00F56EAC" w:rsidRDefault="00925ACE" w:rsidP="00925ACE">
            <w:pPr>
              <w:pStyle w:val="Akapitzlist"/>
              <w:numPr>
                <w:ilvl w:val="0"/>
                <w:numId w:val="1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F56EAC">
              <w:rPr>
                <w:sz w:val="16"/>
                <w:szCs w:val="16"/>
              </w:rPr>
              <w:t>działalności prowadzonej przez instytucje kredytowe, spółdzielcze kasy oszczędnościowo-kredytowe, firmy inwestycyjne, instytucje pożyczkowe, zakłady ubezpieczeń, zakłady reasekuracji, fundusze emerytalne, fundusze inwestycyjne i inne przedsiębiorstwa zbiorowego inwestowania oraz podmioty zarządzające aktywami, dostawców usług płatniczych oraz inne instytucje finansowe, a także agencje ratingowe; lub</w:t>
            </w:r>
          </w:p>
          <w:p w14:paraId="6456B2DE" w14:textId="7F3AC975" w:rsidR="00925ACE" w:rsidRPr="002C4135" w:rsidRDefault="00925ACE" w:rsidP="00925ACE">
            <w:pPr>
              <w:pStyle w:val="Akapitzlist"/>
              <w:numPr>
                <w:ilvl w:val="0"/>
                <w:numId w:val="1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r w:rsidRPr="00F56EAC">
              <w:rPr>
                <w:sz w:val="16"/>
                <w:szCs w:val="16"/>
              </w:rPr>
              <w:t>obszarów wątpliwych z powodów etyczno-moralnych.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DFF0" w14:textId="7CAD418F" w:rsidR="00925ACE" w:rsidRPr="003A3060" w:rsidRDefault="00C813BA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15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3060" w:rsidRPr="003A3060">
              <w:rPr>
                <w:sz w:val="20"/>
                <w:szCs w:val="20"/>
              </w:rPr>
              <w:t xml:space="preserve"> </w:t>
            </w:r>
            <w:r w:rsidR="003A3060">
              <w:rPr>
                <w:sz w:val="20"/>
                <w:szCs w:val="20"/>
              </w:rPr>
              <w:t>Firma n</w:t>
            </w:r>
            <w:r w:rsidR="00925ACE" w:rsidRPr="003A3060">
              <w:rPr>
                <w:sz w:val="20"/>
                <w:szCs w:val="20"/>
              </w:rPr>
              <w:t>ie prowadzi takiej działalności</w:t>
            </w:r>
          </w:p>
        </w:tc>
      </w:tr>
      <w:tr w:rsidR="00E6495B" w:rsidRPr="002C4135" w14:paraId="4167041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94AE402" w14:textId="7C837BB1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wobec Przedsiębiorcy lub osób go reprezentujących były wydane jakiekolwiek wyroki skazujące lub toczą się aktualnie sprawy w postepowaniach karnych lub karno-skarbowych?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E4B1" w14:textId="28A3E6E7" w:rsidR="00E6495B" w:rsidRPr="002C4135" w:rsidRDefault="00C813BA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483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3060" w:rsidRPr="003A3060">
              <w:rPr>
                <w:sz w:val="20"/>
                <w:szCs w:val="20"/>
              </w:rPr>
              <w:t xml:space="preserve"> </w:t>
            </w:r>
            <w:r w:rsidR="00E6495B" w:rsidRPr="003A3060">
              <w:rPr>
                <w:sz w:val="20"/>
                <w:szCs w:val="20"/>
              </w:rPr>
              <w:t xml:space="preserve">Nie </w:t>
            </w:r>
            <w:r w:rsidR="0024112C" w:rsidRPr="003A3060">
              <w:rPr>
                <w:sz w:val="20"/>
                <w:szCs w:val="20"/>
              </w:rPr>
              <w:t>były wydane</w:t>
            </w:r>
            <w:r w:rsidR="003A3060">
              <w:rPr>
                <w:sz w:val="20"/>
                <w:szCs w:val="20"/>
              </w:rPr>
              <w:t xml:space="preserve"> wyroki</w:t>
            </w:r>
            <w:r w:rsidR="0024112C" w:rsidRPr="003A3060">
              <w:rPr>
                <w:sz w:val="20"/>
                <w:szCs w:val="20"/>
              </w:rPr>
              <w:t xml:space="preserve"> i nie toczą się</w:t>
            </w:r>
            <w:r w:rsidR="003A3060">
              <w:rPr>
                <w:sz w:val="20"/>
                <w:szCs w:val="20"/>
              </w:rPr>
              <w:t xml:space="preserve"> postępowania</w:t>
            </w:r>
          </w:p>
        </w:tc>
      </w:tr>
      <w:tr w:rsidR="00E6495B" w:rsidRPr="002C4135" w14:paraId="28B61202" w14:textId="77777777" w:rsidTr="00BD303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9C2940A" w14:textId="122A80C3" w:rsidR="00E6495B" w:rsidRPr="002C4135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30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 DO WSTĘPNEGO WYLICZENIA WYSOKOŚCI </w:t>
            </w:r>
            <w:r w:rsidR="00154031" w:rsidRPr="003A3060">
              <w:rPr>
                <w:rFonts w:ascii="Arial" w:hAnsi="Arial" w:cs="Arial"/>
                <w:b/>
                <w:bCs/>
                <w:sz w:val="21"/>
                <w:szCs w:val="21"/>
              </w:rPr>
              <w:t>SUBWENCJI</w:t>
            </w:r>
            <w:r w:rsidRPr="003A30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3A3060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(dokładne wyliczenie nastąpi na etapie prac merytorycznych po zawarciu zlecenia)</w:t>
            </w:r>
          </w:p>
        </w:tc>
      </w:tr>
      <w:tr w:rsidR="00E6495B" w:rsidRPr="002C4135" w14:paraId="4CCE2B2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F3DCB99" w14:textId="31B23592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Liczba zatrudnionych osób na umowę o pracę (w przeliczeniu na pełne etaty) oraz liczba osób zatrudnionych na </w:t>
            </w:r>
            <w:r w:rsidR="0024112C" w:rsidRPr="00F56EAC">
              <w:rPr>
                <w:sz w:val="18"/>
                <w:szCs w:val="18"/>
              </w:rPr>
              <w:t xml:space="preserve">inne </w:t>
            </w:r>
            <w:r w:rsidRPr="00F56EAC">
              <w:rPr>
                <w:sz w:val="18"/>
                <w:szCs w:val="18"/>
              </w:rPr>
              <w:t>umowy</w:t>
            </w:r>
            <w:r w:rsidR="0024112C" w:rsidRPr="00F56EAC">
              <w:rPr>
                <w:sz w:val="18"/>
                <w:szCs w:val="18"/>
              </w:rPr>
              <w:t xml:space="preserve">, </w:t>
            </w:r>
            <w:r w:rsidR="003A3060" w:rsidRPr="00F56EAC">
              <w:rPr>
                <w:sz w:val="18"/>
                <w:szCs w:val="18"/>
              </w:rPr>
              <w:br/>
            </w:r>
            <w:r w:rsidR="0024112C" w:rsidRPr="00F56EAC">
              <w:rPr>
                <w:sz w:val="18"/>
                <w:szCs w:val="18"/>
              </w:rPr>
              <w:t xml:space="preserve">od których są odprowadzane składki na ZUS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F7FB" w14:textId="049EB4C4" w:rsidR="00E6495B" w:rsidRPr="007835E8" w:rsidRDefault="007835E8" w:rsidP="007835E8">
            <w:pPr>
              <w:pStyle w:val="Akapitzlist"/>
              <w:numPr>
                <w:ilvl w:val="0"/>
                <w:numId w:val="2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na dzień 31.12.2019:</w:t>
            </w:r>
          </w:p>
          <w:p w14:paraId="43F1E719" w14:textId="6BD898B1" w:rsidR="0024112C" w:rsidRPr="007835E8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="007A3D16" w:rsidRPr="007835E8">
              <w:rPr>
                <w:sz w:val="18"/>
                <w:szCs w:val="18"/>
              </w:rPr>
              <w:t xml:space="preserve"> </w:t>
            </w:r>
            <w:r w:rsidR="007A3D16" w:rsidRPr="00F63CAE">
              <w:rPr>
                <w:sz w:val="15"/>
                <w:szCs w:val="15"/>
              </w:rPr>
              <w:t>(z wyłączeniem osób przebywających na urlopach wychowawczych, macierzyńskich)</w:t>
            </w:r>
            <w:r w:rsidRPr="00F63CAE">
              <w:rPr>
                <w:sz w:val="15"/>
                <w:szCs w:val="15"/>
              </w:rPr>
              <w:t>:</w:t>
            </w:r>
            <w:r w:rsidR="007A3D16" w:rsidRPr="00F56EAC">
              <w:rPr>
                <w:sz w:val="18"/>
                <w:szCs w:val="18"/>
              </w:rPr>
              <w:t xml:space="preserve"> </w:t>
            </w:r>
            <w:r w:rsidRPr="007835E8">
              <w:rPr>
                <w:sz w:val="18"/>
                <w:szCs w:val="18"/>
                <w:highlight w:val="yellow"/>
              </w:rPr>
              <w:t>……</w:t>
            </w:r>
            <w:r w:rsidR="00154031" w:rsidRPr="007835E8">
              <w:rPr>
                <w:sz w:val="18"/>
                <w:szCs w:val="18"/>
                <w:highlight w:val="yellow"/>
              </w:rPr>
              <w:t>.</w:t>
            </w:r>
            <w:r w:rsidRPr="007835E8">
              <w:rPr>
                <w:sz w:val="18"/>
                <w:szCs w:val="18"/>
                <w:highlight w:val="yellow"/>
              </w:rPr>
              <w:t>…</w:t>
            </w:r>
            <w:r w:rsidR="007A3D16" w:rsidRPr="007835E8">
              <w:rPr>
                <w:sz w:val="18"/>
                <w:szCs w:val="18"/>
                <w:highlight w:val="yellow"/>
              </w:rPr>
              <w:t>.........................</w:t>
            </w:r>
            <w:r w:rsidR="00F63CAE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etatów</w:t>
            </w:r>
            <w:r w:rsidR="007A3D16" w:rsidRPr="00F63CAE">
              <w:rPr>
                <w:sz w:val="15"/>
                <w:szCs w:val="15"/>
              </w:rPr>
              <w:t>, z dokładnością do dwóch miejsc po przecinku</w:t>
            </w:r>
            <w:r w:rsidRPr="00F63CAE">
              <w:rPr>
                <w:sz w:val="15"/>
                <w:szCs w:val="15"/>
              </w:rPr>
              <w:t>)</w:t>
            </w:r>
          </w:p>
          <w:p w14:paraId="211B706C" w14:textId="287DEE33" w:rsidR="00E6495B" w:rsidRPr="007835E8" w:rsidRDefault="007A3D16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="0024112C" w:rsidRPr="007835E8">
              <w:rPr>
                <w:sz w:val="18"/>
                <w:szCs w:val="18"/>
                <w:highlight w:val="yellow"/>
              </w:rPr>
              <w:t>...........</w:t>
            </w:r>
            <w:r w:rsidRPr="007835E8">
              <w:rPr>
                <w:sz w:val="18"/>
                <w:szCs w:val="18"/>
                <w:highlight w:val="yellow"/>
              </w:rPr>
              <w:t>....</w:t>
            </w:r>
            <w:r w:rsidR="0024112C" w:rsidRPr="007835E8">
              <w:rPr>
                <w:sz w:val="18"/>
                <w:szCs w:val="18"/>
                <w:highlight w:val="yellow"/>
              </w:rPr>
              <w:t>.......</w:t>
            </w:r>
            <w:r w:rsidR="003A3060" w:rsidRPr="007835E8">
              <w:rPr>
                <w:sz w:val="18"/>
                <w:szCs w:val="18"/>
              </w:rPr>
              <w:t xml:space="preserve"> </w:t>
            </w:r>
            <w:r w:rsidR="00E6495B" w:rsidRPr="00F63CAE">
              <w:rPr>
                <w:sz w:val="15"/>
                <w:szCs w:val="15"/>
              </w:rPr>
              <w:t>(liczba osób)</w:t>
            </w:r>
          </w:p>
          <w:p w14:paraId="099B4D8C" w14:textId="77317C6A" w:rsidR="007835E8" w:rsidRPr="00F56EAC" w:rsidRDefault="007835E8" w:rsidP="007835E8">
            <w:pPr>
              <w:pStyle w:val="Akapitzlist"/>
              <w:numPr>
                <w:ilvl w:val="0"/>
                <w:numId w:val="24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F56EAC">
              <w:rPr>
                <w:b/>
                <w:bCs/>
                <w:color w:val="FF0000"/>
                <w:sz w:val="18"/>
                <w:szCs w:val="18"/>
                <w:u w:val="single"/>
              </w:rPr>
              <w:t>na dzień 31.07.2020:</w:t>
            </w:r>
          </w:p>
          <w:p w14:paraId="25FAB9EB" w14:textId="51CA0214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(z wyłączeniem osób przebywających na urlopach wychowawczych, macierzyńskich)</w:t>
            </w:r>
            <w:r w:rsidRPr="007835E8">
              <w:rPr>
                <w:sz w:val="18"/>
                <w:szCs w:val="18"/>
              </w:rPr>
              <w:t xml:space="preserve">: </w:t>
            </w:r>
            <w:r w:rsidRPr="007835E8">
              <w:rPr>
                <w:sz w:val="18"/>
                <w:szCs w:val="18"/>
                <w:highlight w:val="yellow"/>
              </w:rPr>
              <w:t>…….….........................</w:t>
            </w:r>
            <w:r w:rsidR="00F63CAE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etatów, z dokładnością do dwóch miejsc po przecinku)</w:t>
            </w:r>
          </w:p>
          <w:p w14:paraId="1E453B37" w14:textId="1EBB3FD8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Pr="007835E8">
              <w:rPr>
                <w:sz w:val="18"/>
                <w:szCs w:val="18"/>
                <w:highlight w:val="yellow"/>
              </w:rPr>
              <w:t>......................</w:t>
            </w:r>
            <w:r w:rsidRPr="00F63CAE">
              <w:rPr>
                <w:sz w:val="15"/>
                <w:szCs w:val="15"/>
              </w:rPr>
              <w:t xml:space="preserve"> (liczba osób)</w:t>
            </w:r>
          </w:p>
          <w:p w14:paraId="2D66B837" w14:textId="07ABA3D5" w:rsidR="007835E8" w:rsidRPr="007835E8" w:rsidRDefault="007835E8" w:rsidP="007835E8">
            <w:pPr>
              <w:pStyle w:val="Akapitzlist"/>
              <w:numPr>
                <w:ilvl w:val="0"/>
                <w:numId w:val="24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na dzień 30.09.2020:</w:t>
            </w:r>
          </w:p>
          <w:p w14:paraId="1021B622" w14:textId="23240439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 xml:space="preserve">(z wyłączeniem osób przebywających na urlopach wychowawczych, macierzyńskich): </w:t>
            </w:r>
            <w:r w:rsidRPr="007835E8">
              <w:rPr>
                <w:sz w:val="18"/>
                <w:szCs w:val="18"/>
                <w:highlight w:val="yellow"/>
              </w:rPr>
              <w:lastRenderedPageBreak/>
              <w:t>…….….........................</w:t>
            </w:r>
            <w:r w:rsidR="00F63CAE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etatów, z dokładnością do dwóch miejsc po przecinku)</w:t>
            </w:r>
          </w:p>
          <w:p w14:paraId="7854F6B6" w14:textId="77777777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Pr="007835E8">
              <w:rPr>
                <w:sz w:val="18"/>
                <w:szCs w:val="18"/>
                <w:highlight w:val="yellow"/>
              </w:rPr>
              <w:t>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  <w:p w14:paraId="678B0F6E" w14:textId="77777777" w:rsidR="007835E8" w:rsidRPr="00F63CAE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5"/>
                <w:szCs w:val="15"/>
              </w:rPr>
            </w:pPr>
            <w:r w:rsidRPr="007835E8">
              <w:rPr>
                <w:b/>
                <w:bCs/>
                <w:sz w:val="18"/>
                <w:szCs w:val="18"/>
              </w:rPr>
              <w:t>Osoby współpracujące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(współmałżonkowie, dzieci)</w:t>
            </w:r>
            <w:r w:rsidRPr="007835E8">
              <w:rPr>
                <w:sz w:val="18"/>
                <w:szCs w:val="18"/>
              </w:rPr>
              <w:t xml:space="preserve"> </w:t>
            </w:r>
            <w:r w:rsidRPr="007835E8">
              <w:rPr>
                <w:sz w:val="18"/>
                <w:szCs w:val="18"/>
                <w:highlight w:val="yellow"/>
              </w:rPr>
              <w:t>.................................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  <w:p w14:paraId="50B86381" w14:textId="68C160AE" w:rsidR="007835E8" w:rsidRPr="007835E8" w:rsidRDefault="007835E8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7835E8">
              <w:rPr>
                <w:b/>
                <w:bCs/>
                <w:sz w:val="18"/>
                <w:szCs w:val="18"/>
              </w:rPr>
              <w:t>Osoby przebywające na urlopach wychowawczych, macierzyńskich</w:t>
            </w:r>
            <w:r w:rsidRPr="007835E8">
              <w:rPr>
                <w:sz w:val="18"/>
                <w:szCs w:val="18"/>
              </w:rPr>
              <w:t xml:space="preserve"> </w:t>
            </w:r>
            <w:r w:rsidRPr="007835E8">
              <w:rPr>
                <w:sz w:val="18"/>
                <w:szCs w:val="18"/>
                <w:highlight w:val="yellow"/>
              </w:rPr>
              <w:t>.................................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</w:tc>
      </w:tr>
      <w:tr w:rsidR="00E6495B" w:rsidRPr="002C4135" w14:paraId="7CD57349" w14:textId="77777777" w:rsidTr="00BD303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F1FA" w14:textId="44761C24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F56EAC">
              <w:rPr>
                <w:b/>
                <w:bCs/>
                <w:color w:val="0070C0"/>
                <w:sz w:val="18"/>
                <w:szCs w:val="18"/>
                <w:u w:val="single"/>
              </w:rPr>
              <w:lastRenderedPageBreak/>
              <w:t>Przychody ze sprzedaży w 2019 i 2020 roku:</w:t>
            </w:r>
          </w:p>
          <w:p w14:paraId="6F098ED3" w14:textId="77777777" w:rsidR="00E6495B" w:rsidRPr="00512B2B" w:rsidRDefault="00E6495B" w:rsidP="00512B2B">
            <w:pPr>
              <w:tabs>
                <w:tab w:val="left" w:pos="709"/>
                <w:tab w:val="right" w:leader="dot" w:pos="9072"/>
              </w:tabs>
              <w:spacing w:after="120"/>
              <w:rPr>
                <w:rFonts w:eastAsiaTheme="minorHAnsi"/>
                <w:i/>
                <w:iCs/>
                <w:sz w:val="13"/>
                <w:szCs w:val="13"/>
                <w:lang w:eastAsia="en-US"/>
              </w:rPr>
            </w:pPr>
            <w:r w:rsidRPr="00512B2B">
              <w:rPr>
                <w:i/>
                <w:iCs/>
                <w:sz w:val="13"/>
                <w:szCs w:val="13"/>
              </w:rPr>
              <w:t>Kwotę należy ustalić w oparciu o deklaracje</w:t>
            </w:r>
            <w:r w:rsidR="0024112C" w:rsidRPr="00512B2B">
              <w:rPr>
                <w:i/>
                <w:iCs/>
                <w:sz w:val="13"/>
                <w:szCs w:val="13"/>
              </w:rPr>
              <w:t xml:space="preserve"> JPK</w:t>
            </w:r>
            <w:r w:rsidRPr="00512B2B">
              <w:rPr>
                <w:i/>
                <w:iCs/>
                <w:sz w:val="13"/>
                <w:szCs w:val="13"/>
              </w:rPr>
              <w:t xml:space="preserve"> VAT (w przypadku czynnych podatników VAT) lub KPIR (ew. </w:t>
            </w:r>
            <w:r w:rsidRPr="00512B2B">
              <w:rPr>
                <w:rFonts w:eastAsiaTheme="minorHAnsi"/>
                <w:i/>
                <w:iCs/>
                <w:sz w:val="13"/>
                <w:szCs w:val="13"/>
                <w:lang w:eastAsia="en-US"/>
              </w:rPr>
              <w:t>innych dokumentów potwierdzających uzyskany przychód)</w:t>
            </w:r>
          </w:p>
          <w:p w14:paraId="538DAA92" w14:textId="09342BB4" w:rsidR="00003B81" w:rsidRPr="002C4135" w:rsidRDefault="00003B81" w:rsidP="00512B2B">
            <w:pPr>
              <w:tabs>
                <w:tab w:val="left" w:pos="709"/>
                <w:tab w:val="right" w:leader="dot" w:pos="9072"/>
              </w:tabs>
              <w:spacing w:after="12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512B2B">
              <w:rPr>
                <w:rFonts w:ascii="Arial" w:eastAsiaTheme="minorHAnsi" w:hAnsi="Arial" w:cs="Arial"/>
                <w:i/>
                <w:iCs/>
                <w:sz w:val="13"/>
                <w:szCs w:val="13"/>
                <w:highlight w:val="yellow"/>
                <w:lang w:eastAsia="en-US"/>
              </w:rPr>
              <w:t>Zamiast wypełniać poniższe dane mogą Państwo nam przesłać odpowiedni wydruk z Państwa systemu księgowego.</w:t>
            </w:r>
          </w:p>
        </w:tc>
      </w:tr>
      <w:tr w:rsidR="00E6495B" w:rsidRPr="002C4135" w14:paraId="205B91EF" w14:textId="77777777" w:rsidTr="00BD303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20DE" w14:textId="77777777" w:rsidR="00E87FB7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2019:</w:t>
            </w:r>
          </w:p>
          <w:p w14:paraId="3C917492" w14:textId="54ED4244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  <w:u w:val="single"/>
              </w:rPr>
            </w:pPr>
            <w:r w:rsidRPr="00E87FB7">
              <w:rPr>
                <w:sz w:val="18"/>
                <w:szCs w:val="18"/>
              </w:rPr>
              <w:br/>
            </w:r>
            <w:r w:rsidRPr="00512B2B">
              <w:rPr>
                <w:sz w:val="16"/>
                <w:szCs w:val="16"/>
              </w:rPr>
              <w:t xml:space="preserve">- styczeń 2019: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331D164" w14:textId="55193D5C" w:rsidR="00E6495B" w:rsidRPr="00512B2B" w:rsidRDefault="00E6495B" w:rsidP="00E6495B">
            <w:pPr>
              <w:tabs>
                <w:tab w:val="left" w:pos="709"/>
                <w:tab w:val="center" w:pos="4567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luty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93AC6B1" w14:textId="61005348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marzec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EE53436" w14:textId="4B468A7E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kwiecień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A10F97F" w14:textId="52ED7C76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maj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8405CF9" w14:textId="72C231CD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czerwiec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E4135BF" w14:textId="7EE710A0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lipiec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7D6377A" w14:textId="1F0AE866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sierpień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01B22C8" w14:textId="24CD6191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wrzesień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C1215DF" w14:textId="7B8E18D2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październik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CDDBCDD" w14:textId="64CDB5A0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listopad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6020563" w14:textId="7F3C2B90" w:rsidR="00E6495B" w:rsidRPr="003A3060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512B2B">
              <w:rPr>
                <w:sz w:val="16"/>
                <w:szCs w:val="16"/>
              </w:rPr>
              <w:t xml:space="preserve">- grudzień 2019: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349B" w14:textId="529713AB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2020:</w:t>
            </w:r>
          </w:p>
          <w:p w14:paraId="74422B52" w14:textId="7CBCA21E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Pr="00512B2B">
              <w:rPr>
                <w:sz w:val="16"/>
                <w:szCs w:val="16"/>
              </w:rPr>
              <w:t xml:space="preserve">- styczeń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984E34C" w14:textId="19E438D0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luty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A10B3D9" w14:textId="1B129918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marzec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DD0727C" w14:textId="016C2F18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kwiecień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0C4D30A" w14:textId="6A89C036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maj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9E11839" w14:textId="2B1D80F6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czerwiec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0987E71" w14:textId="7F0EBCE3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lipiec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94F604A" w14:textId="5DEE3955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sierpień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52DF61D" w14:textId="67505E15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wrzesień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F477A58" w14:textId="68059EB5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październik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42D6A92" w14:textId="2026286C" w:rsidR="00E6495B" w:rsidRPr="00512B2B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listopad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6957FFB" w14:textId="01088A46" w:rsidR="00E6495B" w:rsidRPr="003A3060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512B2B">
              <w:rPr>
                <w:sz w:val="16"/>
                <w:szCs w:val="16"/>
              </w:rPr>
              <w:t xml:space="preserve">- grudzień 2020: </w:t>
            </w:r>
            <w:r w:rsidR="000801D6" w:rsidRPr="00512B2B">
              <w:rPr>
                <w:sz w:val="16"/>
                <w:szCs w:val="16"/>
                <w:highlight w:val="yellow"/>
              </w:rPr>
              <w:t>………………</w:t>
            </w:r>
          </w:p>
        </w:tc>
      </w:tr>
      <w:tr w:rsidR="00E6495B" w:rsidRPr="002C4135" w14:paraId="3764E85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83C2C98" w14:textId="7E680014" w:rsidR="00E6495B" w:rsidRPr="00F63CAE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63CAE">
              <w:rPr>
                <w:sz w:val="18"/>
                <w:szCs w:val="18"/>
              </w:rPr>
              <w:t xml:space="preserve">Czy ubiegali się Państwo już o subwencję </w:t>
            </w:r>
            <w:r w:rsidR="00DF1D24" w:rsidRPr="00F63CAE">
              <w:rPr>
                <w:sz w:val="18"/>
                <w:szCs w:val="18"/>
              </w:rPr>
              <w:t>PFR 1.0?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94D1" w14:textId="2BB504E5" w:rsidR="00DF1D24" w:rsidRPr="00DF1D24" w:rsidRDefault="00C813BA" w:rsidP="00DF1D24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4183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E0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CE0" w:rsidRPr="007B7FA0">
              <w:rPr>
                <w:sz w:val="20"/>
                <w:szCs w:val="20"/>
              </w:rPr>
              <w:t xml:space="preserve"> </w:t>
            </w:r>
            <w:r w:rsidR="00B26CE0" w:rsidRPr="007B7FA0">
              <w:rPr>
                <w:sz w:val="22"/>
                <w:szCs w:val="22"/>
              </w:rPr>
              <w:t xml:space="preserve">TAK </w:t>
            </w:r>
            <w:r w:rsidR="00B26CE0">
              <w:rPr>
                <w:sz w:val="22"/>
                <w:szCs w:val="22"/>
              </w:rPr>
              <w:t xml:space="preserve">      </w:t>
            </w:r>
            <w:r w:rsidR="00B26CE0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658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CE0" w:rsidRPr="007B7FA0">
              <w:rPr>
                <w:sz w:val="20"/>
                <w:szCs w:val="20"/>
              </w:rPr>
              <w:t xml:space="preserve"> </w:t>
            </w:r>
            <w:r w:rsidR="00B26CE0" w:rsidRPr="007B7FA0">
              <w:rPr>
                <w:sz w:val="22"/>
                <w:szCs w:val="22"/>
              </w:rPr>
              <w:t>NIE</w:t>
            </w:r>
          </w:p>
        </w:tc>
      </w:tr>
    </w:tbl>
    <w:p w14:paraId="45908279" w14:textId="77777777" w:rsidR="00154031" w:rsidRDefault="00154031" w:rsidP="006D4539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BC30DAE" w14:textId="460B9644" w:rsidR="006D4539" w:rsidRPr="00F63CAE" w:rsidRDefault="006D4539" w:rsidP="006D4539">
      <w:pPr>
        <w:pStyle w:val="Akapitzlist"/>
        <w:spacing w:after="120" w:line="276" w:lineRule="auto"/>
        <w:ind w:left="426" w:hanging="426"/>
        <w:jc w:val="both"/>
        <w:rPr>
          <w:b/>
          <w:sz w:val="18"/>
          <w:szCs w:val="18"/>
        </w:rPr>
      </w:pPr>
      <w:r w:rsidRPr="00F63CAE">
        <w:rPr>
          <w:b/>
          <w:sz w:val="18"/>
          <w:szCs w:val="18"/>
        </w:rPr>
        <w:t>Pytania dotyczące możliwych form współpracy</w:t>
      </w:r>
      <w:r w:rsidRPr="00F63CAE">
        <w:rPr>
          <w:sz w:val="18"/>
          <w:szCs w:val="18"/>
        </w:rPr>
        <w:t xml:space="preserve"> (proszę zaznaczyć odpowiedni</w:t>
      </w:r>
      <w:r w:rsidR="00877A5A" w:rsidRPr="00F63CAE">
        <w:rPr>
          <w:sz w:val="18"/>
          <w:szCs w:val="18"/>
        </w:rPr>
        <w:t>e</w:t>
      </w:r>
      <w:r w:rsidRPr="00F63CAE">
        <w:rPr>
          <w:sz w:val="18"/>
          <w:szCs w:val="18"/>
        </w:rPr>
        <w:t xml:space="preserve"> punkt</w:t>
      </w:r>
      <w:r w:rsidR="00877A5A" w:rsidRPr="00F63CAE">
        <w:rPr>
          <w:sz w:val="18"/>
          <w:szCs w:val="18"/>
        </w:rPr>
        <w:t>y</w:t>
      </w:r>
      <w:r w:rsidRPr="00F63CAE">
        <w:rPr>
          <w:sz w:val="18"/>
          <w:szCs w:val="18"/>
        </w:rPr>
        <w:t>)</w:t>
      </w:r>
    </w:p>
    <w:p w14:paraId="54F082FC" w14:textId="77777777" w:rsidR="006D4539" w:rsidRPr="00F63CAE" w:rsidRDefault="006D4539" w:rsidP="006D4539">
      <w:pPr>
        <w:pStyle w:val="Akapitzlist"/>
        <w:spacing w:after="120" w:line="276" w:lineRule="auto"/>
        <w:jc w:val="both"/>
        <w:rPr>
          <w:sz w:val="18"/>
          <w:szCs w:val="18"/>
        </w:rPr>
      </w:pPr>
    </w:p>
    <w:p w14:paraId="29DDCEEC" w14:textId="2D5DE59E" w:rsidR="006D4539" w:rsidRPr="00512B2B" w:rsidRDefault="006D4539" w:rsidP="006D4539">
      <w:pPr>
        <w:pStyle w:val="Akapitzlist"/>
        <w:spacing w:after="120" w:line="276" w:lineRule="auto"/>
        <w:ind w:left="567"/>
        <w:jc w:val="both"/>
        <w:rPr>
          <w:sz w:val="15"/>
          <w:szCs w:val="15"/>
        </w:rPr>
      </w:pPr>
      <w:r w:rsidRPr="00512B2B">
        <w:rPr>
          <w:sz w:val="15"/>
          <w:szCs w:val="15"/>
        </w:rPr>
        <w:t>Których naszych rozwiązań ma dotyczyć wycena:</w:t>
      </w:r>
    </w:p>
    <w:p w14:paraId="063EB339" w14:textId="77777777" w:rsidR="00F63CAE" w:rsidRPr="00512B2B" w:rsidRDefault="00F63CAE" w:rsidP="006D4539">
      <w:pPr>
        <w:pStyle w:val="Akapitzlist"/>
        <w:spacing w:after="120" w:line="276" w:lineRule="auto"/>
        <w:ind w:left="567"/>
        <w:jc w:val="both"/>
        <w:rPr>
          <w:sz w:val="15"/>
          <w:szCs w:val="15"/>
        </w:rPr>
      </w:pPr>
    </w:p>
    <w:p w14:paraId="006EEEB2" w14:textId="7C8E67E2" w:rsidR="00F63CAE" w:rsidRPr="00512B2B" w:rsidRDefault="00C813BA" w:rsidP="00512B2B">
      <w:pPr>
        <w:pStyle w:val="Akapitzlist"/>
        <w:numPr>
          <w:ilvl w:val="0"/>
          <w:numId w:val="3"/>
        </w:numPr>
        <w:spacing w:after="120"/>
        <w:jc w:val="both"/>
        <w:rPr>
          <w:sz w:val="15"/>
          <w:szCs w:val="15"/>
        </w:rPr>
      </w:pPr>
      <w:sdt>
        <w:sdtPr>
          <w:rPr>
            <w:rFonts w:eastAsia="MS Gothic"/>
            <w:sz w:val="15"/>
            <w:szCs w:val="15"/>
          </w:rPr>
          <w:id w:val="-21294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2B" w:rsidRPr="00512B2B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5C0FA8" w:rsidRPr="00512B2B">
        <w:rPr>
          <w:sz w:val="15"/>
          <w:szCs w:val="15"/>
        </w:rPr>
        <w:t xml:space="preserve"> </w:t>
      </w:r>
      <w:r w:rsidR="00154031" w:rsidRPr="00512B2B">
        <w:rPr>
          <w:sz w:val="15"/>
          <w:szCs w:val="15"/>
        </w:rPr>
        <w:t xml:space="preserve">Kompleksowa pomoc w pozyskaniu i rozliczeniu </w:t>
      </w:r>
      <w:r w:rsidR="007D7BD1" w:rsidRPr="00512B2B">
        <w:rPr>
          <w:sz w:val="15"/>
          <w:szCs w:val="15"/>
        </w:rPr>
        <w:t>Subwencji PFR 2.0</w:t>
      </w:r>
    </w:p>
    <w:p w14:paraId="7EFD6A10" w14:textId="77777777" w:rsidR="007D7BD1" w:rsidRPr="00512B2B" w:rsidRDefault="007D7BD1" w:rsidP="00512B2B">
      <w:pPr>
        <w:pStyle w:val="Akapitzlist"/>
        <w:spacing w:after="120"/>
        <w:ind w:left="2160"/>
        <w:jc w:val="both"/>
        <w:rPr>
          <w:sz w:val="15"/>
          <w:szCs w:val="15"/>
        </w:rPr>
      </w:pPr>
    </w:p>
    <w:p w14:paraId="557D253A" w14:textId="24C83AE5" w:rsidR="00154031" w:rsidRPr="00512B2B" w:rsidRDefault="00C813BA" w:rsidP="00512B2B">
      <w:pPr>
        <w:pStyle w:val="Akapitzlist"/>
        <w:numPr>
          <w:ilvl w:val="0"/>
          <w:numId w:val="3"/>
        </w:numPr>
        <w:spacing w:after="120"/>
        <w:jc w:val="both"/>
        <w:rPr>
          <w:sz w:val="15"/>
          <w:szCs w:val="15"/>
        </w:rPr>
      </w:pPr>
      <w:sdt>
        <w:sdtPr>
          <w:rPr>
            <w:rFonts w:eastAsia="MS Gothic"/>
            <w:sz w:val="15"/>
            <w:szCs w:val="15"/>
          </w:rPr>
          <w:id w:val="131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AE" w:rsidRPr="00512B2B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5C0FA8" w:rsidRPr="00512B2B">
        <w:rPr>
          <w:sz w:val="15"/>
          <w:szCs w:val="15"/>
        </w:rPr>
        <w:t xml:space="preserve"> Skonsultowanie zdalne z naszymi ekspertami </w:t>
      </w:r>
      <w:r w:rsidR="00740533" w:rsidRPr="00512B2B">
        <w:rPr>
          <w:sz w:val="15"/>
          <w:szCs w:val="15"/>
        </w:rPr>
        <w:t>pojedynczej</w:t>
      </w:r>
      <w:r w:rsidR="00154031" w:rsidRPr="00512B2B">
        <w:rPr>
          <w:sz w:val="15"/>
          <w:szCs w:val="15"/>
        </w:rPr>
        <w:t xml:space="preserve"> </w:t>
      </w:r>
      <w:r w:rsidR="005C0FA8" w:rsidRPr="00512B2B">
        <w:rPr>
          <w:sz w:val="15"/>
          <w:szCs w:val="15"/>
        </w:rPr>
        <w:t xml:space="preserve">sprawy lub problemu </w:t>
      </w:r>
      <w:r w:rsidR="007D7BD1" w:rsidRPr="00512B2B">
        <w:rPr>
          <w:sz w:val="15"/>
          <w:szCs w:val="15"/>
        </w:rPr>
        <w:t>dotyczącego Subwencji PFR 2.0</w:t>
      </w:r>
    </w:p>
    <w:p w14:paraId="0D81B55B" w14:textId="02407690" w:rsidR="00162952" w:rsidRPr="00512B2B" w:rsidRDefault="005C0FA8" w:rsidP="00512B2B">
      <w:pPr>
        <w:pStyle w:val="Akapitzlist"/>
        <w:spacing w:after="120"/>
        <w:ind w:left="1080"/>
        <w:rPr>
          <w:sz w:val="15"/>
          <w:szCs w:val="15"/>
        </w:rPr>
      </w:pPr>
      <w:r w:rsidRPr="00512B2B">
        <w:rPr>
          <w:sz w:val="15"/>
          <w:szCs w:val="15"/>
        </w:rPr>
        <w:t xml:space="preserve"> </w:t>
      </w:r>
      <w:r w:rsidR="00FD32D6" w:rsidRPr="00512B2B">
        <w:rPr>
          <w:sz w:val="15"/>
          <w:szCs w:val="15"/>
        </w:rPr>
        <w:t xml:space="preserve"> </w:t>
      </w:r>
      <w:r w:rsidRPr="00512B2B">
        <w:rPr>
          <w:sz w:val="15"/>
          <w:szCs w:val="15"/>
        </w:rPr>
        <w:t>Opis potrzeby</w:t>
      </w:r>
      <w:r w:rsidR="00740533" w:rsidRPr="00512B2B">
        <w:rPr>
          <w:sz w:val="15"/>
          <w:szCs w:val="15"/>
        </w:rPr>
        <w:t xml:space="preserve"> lub pytanie</w:t>
      </w:r>
      <w:r w:rsidR="00B26CE0" w:rsidRPr="00512B2B">
        <w:rPr>
          <w:sz w:val="15"/>
          <w:szCs w:val="15"/>
        </w:rPr>
        <w:t xml:space="preserve">: </w:t>
      </w:r>
      <w:r w:rsidR="00F63CAE" w:rsidRPr="00512B2B">
        <w:rPr>
          <w:sz w:val="16"/>
          <w:szCs w:val="16"/>
          <w:highlight w:val="yellow"/>
        </w:rPr>
        <w:t>……………………………………………………………………………………………………………………</w:t>
      </w:r>
    </w:p>
    <w:p w14:paraId="32F2231D" w14:textId="77777777" w:rsidR="00F63CAE" w:rsidRPr="00512B2B" w:rsidRDefault="00F63CAE" w:rsidP="00512B2B">
      <w:pPr>
        <w:pStyle w:val="Akapitzlist"/>
        <w:spacing w:after="120"/>
        <w:ind w:left="1080"/>
        <w:rPr>
          <w:sz w:val="15"/>
          <w:szCs w:val="15"/>
        </w:rPr>
      </w:pPr>
    </w:p>
    <w:p w14:paraId="27063D5E" w14:textId="3BEFC5EB" w:rsidR="00162952" w:rsidRPr="00512B2B" w:rsidRDefault="00162952" w:rsidP="00512B2B">
      <w:pPr>
        <w:pStyle w:val="Akapitzlist"/>
        <w:numPr>
          <w:ilvl w:val="0"/>
          <w:numId w:val="3"/>
        </w:numPr>
        <w:spacing w:after="120"/>
        <w:jc w:val="both"/>
        <w:rPr>
          <w:sz w:val="15"/>
          <w:szCs w:val="15"/>
        </w:rPr>
      </w:pPr>
      <w:r w:rsidRPr="00512B2B">
        <w:rPr>
          <w:sz w:val="15"/>
          <w:szCs w:val="15"/>
        </w:rPr>
        <w:t xml:space="preserve">Czy chcą Państwo skorzystać z naszej usługi </w:t>
      </w:r>
      <w:r w:rsidR="00134FFE" w:rsidRPr="00512B2B">
        <w:rPr>
          <w:b/>
          <w:bCs/>
          <w:sz w:val="15"/>
          <w:szCs w:val="15"/>
        </w:rPr>
        <w:t>r</w:t>
      </w:r>
      <w:r w:rsidRPr="00512B2B">
        <w:rPr>
          <w:b/>
          <w:bCs/>
          <w:sz w:val="15"/>
          <w:szCs w:val="15"/>
        </w:rPr>
        <w:t>ozliczeni</w:t>
      </w:r>
      <w:r w:rsidR="00134FFE" w:rsidRPr="00512B2B">
        <w:rPr>
          <w:b/>
          <w:bCs/>
          <w:sz w:val="15"/>
          <w:szCs w:val="15"/>
        </w:rPr>
        <w:t>a</w:t>
      </w:r>
      <w:r w:rsidRPr="00512B2B">
        <w:rPr>
          <w:b/>
          <w:bCs/>
          <w:sz w:val="15"/>
          <w:szCs w:val="15"/>
        </w:rPr>
        <w:t xml:space="preserve"> subwencji PFR</w:t>
      </w:r>
      <w:r w:rsidR="00134FFE" w:rsidRPr="00512B2B">
        <w:rPr>
          <w:b/>
          <w:bCs/>
          <w:sz w:val="15"/>
          <w:szCs w:val="15"/>
        </w:rPr>
        <w:t xml:space="preserve"> 1.0</w:t>
      </w:r>
      <w:r w:rsidRPr="00512B2B">
        <w:rPr>
          <w:b/>
          <w:bCs/>
          <w:sz w:val="15"/>
          <w:szCs w:val="15"/>
        </w:rPr>
        <w:t xml:space="preserve"> pobranej w sezonie wiosna/lato 2020 (Tarcza Finansowa PFR 1.0) </w:t>
      </w:r>
    </w:p>
    <w:p w14:paraId="0917B754" w14:textId="7E113093" w:rsidR="00F63CAE" w:rsidRPr="00512B2B" w:rsidRDefault="00C813BA" w:rsidP="00512B2B">
      <w:pPr>
        <w:spacing w:after="120"/>
        <w:ind w:left="2856"/>
        <w:jc w:val="both"/>
        <w:rPr>
          <w:sz w:val="15"/>
          <w:szCs w:val="15"/>
        </w:rPr>
      </w:pPr>
      <w:sdt>
        <w:sdtPr>
          <w:rPr>
            <w:rFonts w:eastAsia="MS Gothic"/>
            <w:sz w:val="15"/>
            <w:szCs w:val="15"/>
          </w:rPr>
          <w:id w:val="-7171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AE" w:rsidRPr="00512B2B">
            <w:rPr>
              <w:rFonts w:ascii="Segoe UI Symbol" w:eastAsia="MS Gothic" w:hAnsi="Segoe UI Symbol" w:cs="Segoe UI Symbol"/>
              <w:sz w:val="15"/>
              <w:szCs w:val="15"/>
            </w:rPr>
            <w:t>☐</w:t>
          </w:r>
        </w:sdtContent>
      </w:sdt>
      <w:r w:rsidR="00162952" w:rsidRPr="00512B2B">
        <w:rPr>
          <w:sz w:val="15"/>
          <w:szCs w:val="15"/>
        </w:rPr>
        <w:t xml:space="preserve"> Tak, prosimy o przesłanie oferty </w:t>
      </w:r>
      <w:r w:rsidR="00E87FB7" w:rsidRPr="00512B2B">
        <w:rPr>
          <w:sz w:val="15"/>
          <w:szCs w:val="15"/>
        </w:rPr>
        <w:t xml:space="preserve">                 </w:t>
      </w:r>
      <w:sdt>
        <w:sdtPr>
          <w:rPr>
            <w:rFonts w:eastAsia="MS Gothic"/>
            <w:sz w:val="15"/>
            <w:szCs w:val="15"/>
          </w:rPr>
          <w:id w:val="125024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7" w:rsidRPr="00512B2B">
            <w:rPr>
              <w:rFonts w:ascii="Segoe UI Symbol" w:eastAsia="MS Gothic" w:hAnsi="Segoe UI Symbol" w:cs="Segoe UI Symbol"/>
              <w:sz w:val="15"/>
              <w:szCs w:val="15"/>
            </w:rPr>
            <w:t>☐</w:t>
          </w:r>
        </w:sdtContent>
      </w:sdt>
      <w:r w:rsidR="00E87FB7" w:rsidRPr="00512B2B">
        <w:rPr>
          <w:sz w:val="15"/>
          <w:szCs w:val="15"/>
        </w:rPr>
        <w:t xml:space="preserve"> Nie</w:t>
      </w:r>
    </w:p>
    <w:p w14:paraId="4210F2BE" w14:textId="1ED92E41" w:rsidR="00FE0732" w:rsidRPr="00512B2B" w:rsidRDefault="00FE0732" w:rsidP="001C37D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15"/>
          <w:szCs w:val="15"/>
        </w:rPr>
      </w:pPr>
      <w:r w:rsidRPr="00512B2B">
        <w:rPr>
          <w:sz w:val="15"/>
          <w:szCs w:val="15"/>
        </w:rPr>
        <w:t xml:space="preserve">Czy chcą Państwo skorzystać ze stałego </w:t>
      </w:r>
      <w:r w:rsidR="005C6A0A" w:rsidRPr="00512B2B">
        <w:rPr>
          <w:sz w:val="15"/>
          <w:szCs w:val="15"/>
        </w:rPr>
        <w:t xml:space="preserve">dopasowanego do potrzeb Państwa firmy - </w:t>
      </w:r>
      <w:r w:rsidRPr="00512B2B">
        <w:rPr>
          <w:sz w:val="15"/>
          <w:szCs w:val="15"/>
        </w:rPr>
        <w:t>monitorowania przysługujących Państw</w:t>
      </w:r>
      <w:r w:rsidR="00512B2B" w:rsidRPr="00512B2B">
        <w:rPr>
          <w:sz w:val="15"/>
          <w:szCs w:val="15"/>
        </w:rPr>
        <w:t>a</w:t>
      </w:r>
      <w:r w:rsidRPr="00512B2B">
        <w:rPr>
          <w:sz w:val="15"/>
          <w:szCs w:val="15"/>
        </w:rPr>
        <w:t xml:space="preserve"> firmie wszelkich </w:t>
      </w:r>
      <w:r w:rsidR="001C37D2" w:rsidRPr="00512B2B">
        <w:rPr>
          <w:sz w:val="15"/>
          <w:szCs w:val="15"/>
        </w:rPr>
        <w:t>dostępnych</w:t>
      </w:r>
      <w:r w:rsidRPr="00512B2B">
        <w:rPr>
          <w:sz w:val="15"/>
          <w:szCs w:val="15"/>
        </w:rPr>
        <w:t xml:space="preserve"> </w:t>
      </w:r>
      <w:r w:rsidR="001C37D2" w:rsidRPr="00512B2B">
        <w:rPr>
          <w:sz w:val="15"/>
          <w:szCs w:val="15"/>
        </w:rPr>
        <w:t>subwencji</w:t>
      </w:r>
      <w:r w:rsidRPr="00512B2B">
        <w:rPr>
          <w:sz w:val="15"/>
          <w:szCs w:val="15"/>
        </w:rPr>
        <w:t>, dotacji</w:t>
      </w:r>
      <w:r w:rsidR="00153A7D" w:rsidRPr="00512B2B">
        <w:rPr>
          <w:sz w:val="15"/>
          <w:szCs w:val="15"/>
        </w:rPr>
        <w:t xml:space="preserve"> płynnościowych i inwestycyjnych</w:t>
      </w:r>
      <w:r w:rsidRPr="00512B2B">
        <w:rPr>
          <w:sz w:val="15"/>
          <w:szCs w:val="15"/>
        </w:rPr>
        <w:t xml:space="preserve">, </w:t>
      </w:r>
      <w:r w:rsidR="001C37D2" w:rsidRPr="00512B2B">
        <w:rPr>
          <w:sz w:val="15"/>
          <w:szCs w:val="15"/>
        </w:rPr>
        <w:t>preferencyjnych</w:t>
      </w:r>
      <w:r w:rsidRPr="00512B2B">
        <w:rPr>
          <w:sz w:val="15"/>
          <w:szCs w:val="15"/>
        </w:rPr>
        <w:t xml:space="preserve"> pożyczek </w:t>
      </w:r>
      <w:r w:rsidR="005C6A0A" w:rsidRPr="00512B2B">
        <w:rPr>
          <w:sz w:val="15"/>
          <w:szCs w:val="15"/>
        </w:rPr>
        <w:t xml:space="preserve">i ulg? </w:t>
      </w:r>
      <w:r w:rsidR="001C37D2" w:rsidRPr="00512B2B">
        <w:rPr>
          <w:sz w:val="15"/>
          <w:szCs w:val="15"/>
        </w:rPr>
        <w:t xml:space="preserve">– usługa </w:t>
      </w:r>
      <w:hyperlink r:id="rId9" w:history="1">
        <w:r w:rsidR="001C37D2" w:rsidRPr="00512B2B">
          <w:rPr>
            <w:rStyle w:val="Hipercze"/>
            <w:sz w:val="15"/>
            <w:szCs w:val="15"/>
          </w:rPr>
          <w:t>SKANER KORZYŚCI PREMIUM</w:t>
        </w:r>
      </w:hyperlink>
      <w:r w:rsidR="00153A7D" w:rsidRPr="00512B2B">
        <w:rPr>
          <w:sz w:val="15"/>
          <w:szCs w:val="15"/>
        </w:rPr>
        <w:t xml:space="preserve"> – cena od 119 zł netto/miesięcznie</w:t>
      </w:r>
      <w:r w:rsidR="00EF4871" w:rsidRPr="00512B2B">
        <w:rPr>
          <w:sz w:val="15"/>
          <w:szCs w:val="15"/>
        </w:rPr>
        <w:t>.</w:t>
      </w:r>
    </w:p>
    <w:p w14:paraId="6C569A23" w14:textId="3CA15D11" w:rsidR="00F63CAE" w:rsidRPr="00512B2B" w:rsidRDefault="00C813BA" w:rsidP="00512B2B">
      <w:pPr>
        <w:spacing w:after="120" w:line="276" w:lineRule="auto"/>
        <w:ind w:left="2148" w:firstLine="684"/>
        <w:jc w:val="both"/>
        <w:rPr>
          <w:sz w:val="15"/>
          <w:szCs w:val="15"/>
        </w:rPr>
      </w:pPr>
      <w:sdt>
        <w:sdtPr>
          <w:rPr>
            <w:rFonts w:eastAsia="MS Gothic"/>
            <w:sz w:val="15"/>
            <w:szCs w:val="15"/>
          </w:rPr>
          <w:id w:val="16191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7" w:rsidRPr="00512B2B">
            <w:rPr>
              <w:rFonts w:ascii="Segoe UI Symbol" w:eastAsia="MS Gothic" w:hAnsi="Segoe UI Symbol" w:cs="Segoe UI Symbol"/>
              <w:sz w:val="15"/>
              <w:szCs w:val="15"/>
            </w:rPr>
            <w:t>☐</w:t>
          </w:r>
        </w:sdtContent>
      </w:sdt>
      <w:r w:rsidR="001C37D2" w:rsidRPr="00512B2B">
        <w:rPr>
          <w:sz w:val="15"/>
          <w:szCs w:val="15"/>
        </w:rPr>
        <w:t xml:space="preserve"> </w:t>
      </w:r>
      <w:r w:rsidR="005C6A0A" w:rsidRPr="00512B2B">
        <w:rPr>
          <w:sz w:val="15"/>
          <w:szCs w:val="15"/>
        </w:rPr>
        <w:t>Tak, p</w:t>
      </w:r>
      <w:r w:rsidR="001C37D2" w:rsidRPr="00512B2B">
        <w:rPr>
          <w:sz w:val="15"/>
          <w:szCs w:val="15"/>
        </w:rPr>
        <w:t xml:space="preserve">rosimy o </w:t>
      </w:r>
      <w:r w:rsidR="005C6A0A" w:rsidRPr="00512B2B">
        <w:rPr>
          <w:sz w:val="15"/>
          <w:szCs w:val="15"/>
        </w:rPr>
        <w:t>przesłanie oferty</w:t>
      </w:r>
      <w:r w:rsidR="001C37D2" w:rsidRPr="00512B2B">
        <w:rPr>
          <w:sz w:val="15"/>
          <w:szCs w:val="15"/>
        </w:rPr>
        <w:t xml:space="preserve"> </w:t>
      </w:r>
      <w:r w:rsidR="00E87FB7" w:rsidRPr="00512B2B">
        <w:rPr>
          <w:sz w:val="15"/>
          <w:szCs w:val="15"/>
        </w:rPr>
        <w:t xml:space="preserve">                </w:t>
      </w:r>
      <w:sdt>
        <w:sdtPr>
          <w:rPr>
            <w:rFonts w:eastAsia="MS Gothic"/>
            <w:sz w:val="15"/>
            <w:szCs w:val="15"/>
          </w:rPr>
          <w:id w:val="4888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7" w:rsidRPr="00512B2B">
            <w:rPr>
              <w:rFonts w:ascii="Segoe UI Symbol" w:eastAsia="MS Gothic" w:hAnsi="Segoe UI Symbol" w:cs="Segoe UI Symbol"/>
              <w:sz w:val="15"/>
              <w:szCs w:val="15"/>
            </w:rPr>
            <w:t>☐</w:t>
          </w:r>
        </w:sdtContent>
      </w:sdt>
      <w:r w:rsidR="00E87FB7" w:rsidRPr="00512B2B">
        <w:rPr>
          <w:sz w:val="15"/>
          <w:szCs w:val="15"/>
        </w:rPr>
        <w:t xml:space="preserve"> Nie </w:t>
      </w:r>
    </w:p>
    <w:p w14:paraId="157C3875" w14:textId="77777777" w:rsidR="00512B2B" w:rsidRPr="00512B2B" w:rsidRDefault="00512B2B" w:rsidP="00512B2B">
      <w:pPr>
        <w:spacing w:after="120" w:line="276" w:lineRule="auto"/>
        <w:ind w:left="2148" w:firstLine="684"/>
        <w:jc w:val="both"/>
        <w:rPr>
          <w:sz w:val="16"/>
          <w:szCs w:val="16"/>
        </w:rPr>
      </w:pPr>
    </w:p>
    <w:p w14:paraId="660A1959" w14:textId="6ACC5C9E" w:rsidR="006D4539" w:rsidRPr="00512B2B" w:rsidRDefault="0097125E" w:rsidP="00391A1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rStyle w:val="Hipercze"/>
          <w:i/>
          <w:iCs/>
          <w:sz w:val="16"/>
          <w:szCs w:val="16"/>
        </w:rPr>
      </w:pPr>
      <w:r w:rsidRPr="00512B2B">
        <w:rPr>
          <w:i/>
          <w:iCs/>
          <w:sz w:val="16"/>
          <w:szCs w:val="16"/>
          <w:highlight w:val="yellow"/>
        </w:rPr>
        <w:t xml:space="preserve">Wypełnione ankiety </w:t>
      </w:r>
      <w:r w:rsidR="006D4539" w:rsidRPr="00512B2B">
        <w:rPr>
          <w:i/>
          <w:iCs/>
          <w:sz w:val="16"/>
          <w:szCs w:val="16"/>
          <w:highlight w:val="yellow"/>
        </w:rPr>
        <w:t xml:space="preserve">prosimy przesłać na adres </w:t>
      </w:r>
      <w:hyperlink r:id="rId10" w:history="1">
        <w:r w:rsidR="006E1088" w:rsidRPr="00512B2B">
          <w:rPr>
            <w:rStyle w:val="Hipercze"/>
            <w:i/>
            <w:iCs/>
            <w:sz w:val="16"/>
            <w:szCs w:val="16"/>
            <w:highlight w:val="yellow"/>
          </w:rPr>
          <w:t>biuro@doradcy365.pl</w:t>
        </w:r>
      </w:hyperlink>
    </w:p>
    <w:p w14:paraId="2EDDBD71" w14:textId="274B4D75" w:rsidR="00CF4339" w:rsidRPr="00512B2B" w:rsidRDefault="0097125E" w:rsidP="00512B2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6"/>
          <w:szCs w:val="16"/>
          <w:shd w:val="clear" w:color="auto" w:fill="FFFFFF"/>
        </w:rPr>
      </w:pPr>
      <w:r w:rsidRPr="00512B2B">
        <w:rPr>
          <w:b/>
          <w:bCs/>
          <w:color w:val="8C9597"/>
          <w:sz w:val="16"/>
          <w:szCs w:val="16"/>
          <w:shd w:val="clear" w:color="auto" w:fill="FFFFFF"/>
        </w:rPr>
        <w:t xml:space="preserve">W razie pytań prosimy o kontakt telefoniczny pod nr 500 181 151 lub </w:t>
      </w:r>
      <w:r w:rsidR="007D7BD1" w:rsidRPr="00512B2B">
        <w:rPr>
          <w:b/>
          <w:bCs/>
          <w:color w:val="8C9597"/>
          <w:sz w:val="16"/>
          <w:szCs w:val="16"/>
          <w:shd w:val="clear" w:color="auto" w:fill="FFFFFF"/>
        </w:rPr>
        <w:t>535 686</w:t>
      </w:r>
      <w:r w:rsidR="00A015CC" w:rsidRPr="00512B2B">
        <w:rPr>
          <w:b/>
          <w:bCs/>
          <w:color w:val="8C9597"/>
          <w:sz w:val="16"/>
          <w:szCs w:val="16"/>
          <w:shd w:val="clear" w:color="auto" w:fill="FFFFFF"/>
        </w:rPr>
        <w:t> </w:t>
      </w:r>
      <w:r w:rsidR="007D7BD1" w:rsidRPr="00512B2B">
        <w:rPr>
          <w:b/>
          <w:bCs/>
          <w:color w:val="8C9597"/>
          <w:sz w:val="16"/>
          <w:szCs w:val="16"/>
          <w:shd w:val="clear" w:color="auto" w:fill="FFFFFF"/>
        </w:rPr>
        <w:t>068</w:t>
      </w:r>
      <w:r w:rsidR="00A015CC" w:rsidRPr="00512B2B">
        <w:rPr>
          <w:b/>
          <w:bCs/>
          <w:color w:val="8C9597"/>
          <w:sz w:val="16"/>
          <w:szCs w:val="16"/>
          <w:shd w:val="clear" w:color="auto" w:fill="FFFFFF"/>
        </w:rPr>
        <w:t xml:space="preserve"> lub 695 264</w:t>
      </w:r>
      <w:r w:rsidR="00512B2B">
        <w:rPr>
          <w:b/>
          <w:bCs/>
          <w:color w:val="8C9597"/>
          <w:sz w:val="16"/>
          <w:szCs w:val="16"/>
          <w:shd w:val="clear" w:color="auto" w:fill="FFFFFF"/>
        </w:rPr>
        <w:t> </w:t>
      </w:r>
      <w:r w:rsidR="00A015CC" w:rsidRPr="00512B2B">
        <w:rPr>
          <w:b/>
          <w:bCs/>
          <w:color w:val="8C9597"/>
          <w:sz w:val="16"/>
          <w:szCs w:val="16"/>
          <w:shd w:val="clear" w:color="auto" w:fill="FFFFFF"/>
        </w:rPr>
        <w:t>400</w:t>
      </w:r>
      <w:r w:rsidR="00512B2B">
        <w:rPr>
          <w:b/>
          <w:bCs/>
          <w:color w:val="8C9597"/>
          <w:sz w:val="16"/>
          <w:szCs w:val="16"/>
          <w:shd w:val="clear" w:color="auto" w:fill="FFFFFF"/>
        </w:rPr>
        <w:br/>
      </w:r>
      <w:r w:rsidR="00CF4339" w:rsidRPr="00512B2B">
        <w:rPr>
          <w:b/>
          <w:bCs/>
          <w:color w:val="8C9597"/>
          <w:sz w:val="16"/>
          <w:szCs w:val="16"/>
          <w:shd w:val="clear" w:color="auto" w:fill="FFFFFF"/>
        </w:rPr>
        <w:t xml:space="preserve"> </w:t>
      </w:r>
      <w:hyperlink r:id="rId11" w:history="1">
        <w:r w:rsidR="00391A1B" w:rsidRPr="00512B2B">
          <w:rPr>
            <w:rStyle w:val="Hipercze"/>
            <w:b/>
            <w:bCs/>
            <w:sz w:val="16"/>
            <w:szCs w:val="16"/>
            <w:shd w:val="clear" w:color="auto" w:fill="FFFFFF"/>
          </w:rPr>
          <w:t>www.doradcy365.pl</w:t>
        </w:r>
      </w:hyperlink>
      <w:r w:rsidR="00391A1B" w:rsidRPr="00512B2B">
        <w:rPr>
          <w:b/>
          <w:bCs/>
          <w:color w:val="8C9597"/>
          <w:sz w:val="16"/>
          <w:szCs w:val="16"/>
          <w:shd w:val="clear" w:color="auto" w:fill="FFFFFF"/>
        </w:rPr>
        <w:t xml:space="preserve"> </w:t>
      </w:r>
    </w:p>
    <w:sectPr w:rsidR="00CF4339" w:rsidRPr="00512B2B" w:rsidSect="002C4135">
      <w:headerReference w:type="default" r:id="rId12"/>
      <w:footerReference w:type="default" r:id="rId13"/>
      <w:pgSz w:w="11906" w:h="16838"/>
      <w:pgMar w:top="1417" w:right="1417" w:bottom="1417" w:left="1417" w:header="283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F4AB" w14:textId="77777777" w:rsidR="00C813BA" w:rsidRDefault="00C813BA">
      <w:r>
        <w:separator/>
      </w:r>
    </w:p>
  </w:endnote>
  <w:endnote w:type="continuationSeparator" w:id="0">
    <w:p w14:paraId="18696DE6" w14:textId="77777777" w:rsidR="00C813BA" w:rsidRDefault="00C8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086538"/>
      <w:docPartObj>
        <w:docPartGallery w:val="Page Numbers (Bottom of Page)"/>
        <w:docPartUnique/>
      </w:docPartObj>
    </w:sdtPr>
    <w:sdtEndPr/>
    <w:sdtContent>
      <w:p w14:paraId="56FC49A4" w14:textId="77777777" w:rsidR="0047191F" w:rsidRDefault="0047191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1F784" w14:textId="77777777" w:rsidR="0047191F" w:rsidRDefault="00471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5702" w14:textId="77777777" w:rsidR="00C813BA" w:rsidRDefault="00C813BA">
      <w:r>
        <w:separator/>
      </w:r>
    </w:p>
  </w:footnote>
  <w:footnote w:type="continuationSeparator" w:id="0">
    <w:p w14:paraId="1402767C" w14:textId="77777777" w:rsidR="00C813BA" w:rsidRDefault="00C8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82EC" w14:textId="28D211D9" w:rsidR="0047191F" w:rsidRPr="002C4135" w:rsidRDefault="0047191F" w:rsidP="002C4135">
    <w:pPr>
      <w:pStyle w:val="Nagwek"/>
      <w:jc w:val="center"/>
    </w:pPr>
    <w:r w:rsidRPr="002C4135">
      <w:rPr>
        <w:noProof/>
      </w:rPr>
      <w:drawing>
        <wp:inline distT="0" distB="0" distL="0" distR="0" wp14:anchorId="0EF0D5C7" wp14:editId="35100AEF">
          <wp:extent cx="1845578" cy="81205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48" cy="83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526"/>
    <w:multiLevelType w:val="hybridMultilevel"/>
    <w:tmpl w:val="2EAAABFA"/>
    <w:lvl w:ilvl="0" w:tplc="2AC63D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76FF"/>
    <w:multiLevelType w:val="multilevel"/>
    <w:tmpl w:val="B58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B10B6"/>
    <w:multiLevelType w:val="hybridMultilevel"/>
    <w:tmpl w:val="47308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E1D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B1FBD"/>
    <w:multiLevelType w:val="hybridMultilevel"/>
    <w:tmpl w:val="42F949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B43176"/>
    <w:multiLevelType w:val="multilevel"/>
    <w:tmpl w:val="8B5CE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CB16582"/>
    <w:multiLevelType w:val="hybridMultilevel"/>
    <w:tmpl w:val="0BA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F30"/>
    <w:multiLevelType w:val="hybridMultilevel"/>
    <w:tmpl w:val="11A2C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2521A"/>
    <w:multiLevelType w:val="hybridMultilevel"/>
    <w:tmpl w:val="03EA6460"/>
    <w:lvl w:ilvl="0" w:tplc="7158A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517F"/>
    <w:multiLevelType w:val="hybridMultilevel"/>
    <w:tmpl w:val="7BB6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2287"/>
    <w:multiLevelType w:val="hybridMultilevel"/>
    <w:tmpl w:val="B7A6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21088"/>
    <w:multiLevelType w:val="hybridMultilevel"/>
    <w:tmpl w:val="BB86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1B0B"/>
    <w:multiLevelType w:val="multilevel"/>
    <w:tmpl w:val="3DC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A7CFD"/>
    <w:multiLevelType w:val="hybridMultilevel"/>
    <w:tmpl w:val="703A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41F93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58111E"/>
    <w:multiLevelType w:val="hybridMultilevel"/>
    <w:tmpl w:val="D954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4E73"/>
    <w:multiLevelType w:val="hybridMultilevel"/>
    <w:tmpl w:val="5112AFF0"/>
    <w:lvl w:ilvl="0" w:tplc="6B04D1B2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58E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EE4901"/>
    <w:multiLevelType w:val="multilevel"/>
    <w:tmpl w:val="E0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5C5AE4"/>
    <w:multiLevelType w:val="hybridMultilevel"/>
    <w:tmpl w:val="DDB8874E"/>
    <w:lvl w:ilvl="0" w:tplc="EFE0E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15D50"/>
    <w:multiLevelType w:val="multilevel"/>
    <w:tmpl w:val="2FE0FC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66315"/>
    <w:multiLevelType w:val="hybridMultilevel"/>
    <w:tmpl w:val="D3A4D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47F9C"/>
    <w:multiLevelType w:val="hybridMultilevel"/>
    <w:tmpl w:val="EECCB098"/>
    <w:lvl w:ilvl="0" w:tplc="89FC2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E3E42"/>
    <w:multiLevelType w:val="multilevel"/>
    <w:tmpl w:val="2FD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0424AB"/>
    <w:multiLevelType w:val="hybridMultilevel"/>
    <w:tmpl w:val="A6FED3E8"/>
    <w:lvl w:ilvl="0" w:tplc="EB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83BBF"/>
    <w:multiLevelType w:val="hybridMultilevel"/>
    <w:tmpl w:val="0472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2"/>
  </w:num>
  <w:num w:numId="5">
    <w:abstractNumId w:val="22"/>
  </w:num>
  <w:num w:numId="6">
    <w:abstractNumId w:val="2"/>
  </w:num>
  <w:num w:numId="7">
    <w:abstractNumId w:val="24"/>
  </w:num>
  <w:num w:numId="8">
    <w:abstractNumId w:val="19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4"/>
  </w:num>
  <w:num w:numId="18">
    <w:abstractNumId w:val="3"/>
  </w:num>
  <w:num w:numId="19">
    <w:abstractNumId w:val="23"/>
  </w:num>
  <w:num w:numId="20">
    <w:abstractNumId w:val="8"/>
  </w:num>
  <w:num w:numId="21">
    <w:abstractNumId w:val="7"/>
  </w:num>
  <w:num w:numId="22">
    <w:abstractNumId w:val="25"/>
  </w:num>
  <w:num w:numId="23">
    <w:abstractNumId w:val="18"/>
  </w:num>
  <w:num w:numId="24">
    <w:abstractNumId w:val="1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24"/>
    <w:rsid w:val="00001CAC"/>
    <w:rsid w:val="00003B81"/>
    <w:rsid w:val="0001334B"/>
    <w:rsid w:val="000435CB"/>
    <w:rsid w:val="000559D4"/>
    <w:rsid w:val="00077530"/>
    <w:rsid w:val="000801D6"/>
    <w:rsid w:val="000C095F"/>
    <w:rsid w:val="000D03E4"/>
    <w:rsid w:val="000D1FE3"/>
    <w:rsid w:val="000F1D13"/>
    <w:rsid w:val="000F6F48"/>
    <w:rsid w:val="0013305C"/>
    <w:rsid w:val="00134FFE"/>
    <w:rsid w:val="001436A5"/>
    <w:rsid w:val="00153A7D"/>
    <w:rsid w:val="00154031"/>
    <w:rsid w:val="00162952"/>
    <w:rsid w:val="00183FEC"/>
    <w:rsid w:val="00191E92"/>
    <w:rsid w:val="001C37D2"/>
    <w:rsid w:val="001D04FF"/>
    <w:rsid w:val="001D0ACB"/>
    <w:rsid w:val="001D6B03"/>
    <w:rsid w:val="001F15FF"/>
    <w:rsid w:val="001F383F"/>
    <w:rsid w:val="001F4061"/>
    <w:rsid w:val="001F580C"/>
    <w:rsid w:val="001F738F"/>
    <w:rsid w:val="002072E3"/>
    <w:rsid w:val="00224EB1"/>
    <w:rsid w:val="00235B86"/>
    <w:rsid w:val="0024112C"/>
    <w:rsid w:val="00250BCA"/>
    <w:rsid w:val="0025496D"/>
    <w:rsid w:val="002C4135"/>
    <w:rsid w:val="002D0CB5"/>
    <w:rsid w:val="0030136F"/>
    <w:rsid w:val="0032524C"/>
    <w:rsid w:val="00344B72"/>
    <w:rsid w:val="00391A1B"/>
    <w:rsid w:val="003A272A"/>
    <w:rsid w:val="003A3060"/>
    <w:rsid w:val="003C0C80"/>
    <w:rsid w:val="003D3C59"/>
    <w:rsid w:val="003E10F5"/>
    <w:rsid w:val="00464AB2"/>
    <w:rsid w:val="0047191F"/>
    <w:rsid w:val="004744BF"/>
    <w:rsid w:val="0049134A"/>
    <w:rsid w:val="004A3CFA"/>
    <w:rsid w:val="004A4468"/>
    <w:rsid w:val="004C5081"/>
    <w:rsid w:val="004D2B41"/>
    <w:rsid w:val="004F2673"/>
    <w:rsid w:val="005016C4"/>
    <w:rsid w:val="005048A5"/>
    <w:rsid w:val="00512B2B"/>
    <w:rsid w:val="00517358"/>
    <w:rsid w:val="005213A3"/>
    <w:rsid w:val="00560D3A"/>
    <w:rsid w:val="0058189C"/>
    <w:rsid w:val="00585378"/>
    <w:rsid w:val="005A1374"/>
    <w:rsid w:val="005C0FA8"/>
    <w:rsid w:val="005C6A0A"/>
    <w:rsid w:val="005D506A"/>
    <w:rsid w:val="00614E01"/>
    <w:rsid w:val="00615642"/>
    <w:rsid w:val="006507A9"/>
    <w:rsid w:val="00656C63"/>
    <w:rsid w:val="006731EB"/>
    <w:rsid w:val="006B2BDF"/>
    <w:rsid w:val="006D4539"/>
    <w:rsid w:val="006E1088"/>
    <w:rsid w:val="006E24D4"/>
    <w:rsid w:val="006E5879"/>
    <w:rsid w:val="00740533"/>
    <w:rsid w:val="00740CFB"/>
    <w:rsid w:val="00777818"/>
    <w:rsid w:val="007835E8"/>
    <w:rsid w:val="007A3D16"/>
    <w:rsid w:val="007B36B4"/>
    <w:rsid w:val="007B7FA0"/>
    <w:rsid w:val="007C4124"/>
    <w:rsid w:val="007D4346"/>
    <w:rsid w:val="007D7BD1"/>
    <w:rsid w:val="00842834"/>
    <w:rsid w:val="00847826"/>
    <w:rsid w:val="00852515"/>
    <w:rsid w:val="008577E5"/>
    <w:rsid w:val="00877A5A"/>
    <w:rsid w:val="00896377"/>
    <w:rsid w:val="008E57A8"/>
    <w:rsid w:val="008E65B6"/>
    <w:rsid w:val="008F408D"/>
    <w:rsid w:val="00903156"/>
    <w:rsid w:val="00917402"/>
    <w:rsid w:val="00925ACE"/>
    <w:rsid w:val="00944C9B"/>
    <w:rsid w:val="00963A9D"/>
    <w:rsid w:val="009671ED"/>
    <w:rsid w:val="0097125E"/>
    <w:rsid w:val="009B0317"/>
    <w:rsid w:val="009D34F8"/>
    <w:rsid w:val="009E3B63"/>
    <w:rsid w:val="009F7D8C"/>
    <w:rsid w:val="00A015CC"/>
    <w:rsid w:val="00A06098"/>
    <w:rsid w:val="00A11004"/>
    <w:rsid w:val="00A121ED"/>
    <w:rsid w:val="00A24768"/>
    <w:rsid w:val="00A248ED"/>
    <w:rsid w:val="00A36291"/>
    <w:rsid w:val="00A50323"/>
    <w:rsid w:val="00A62B6A"/>
    <w:rsid w:val="00A66CEC"/>
    <w:rsid w:val="00A73B89"/>
    <w:rsid w:val="00A76665"/>
    <w:rsid w:val="00AB793D"/>
    <w:rsid w:val="00B05FB4"/>
    <w:rsid w:val="00B26CE0"/>
    <w:rsid w:val="00B526EB"/>
    <w:rsid w:val="00B62422"/>
    <w:rsid w:val="00BC1023"/>
    <w:rsid w:val="00BC27B1"/>
    <w:rsid w:val="00BD303F"/>
    <w:rsid w:val="00C22AAF"/>
    <w:rsid w:val="00C31277"/>
    <w:rsid w:val="00C53388"/>
    <w:rsid w:val="00C54E7C"/>
    <w:rsid w:val="00C555CD"/>
    <w:rsid w:val="00C7618E"/>
    <w:rsid w:val="00C80B29"/>
    <w:rsid w:val="00C813BA"/>
    <w:rsid w:val="00C9735B"/>
    <w:rsid w:val="00CD717B"/>
    <w:rsid w:val="00CE463F"/>
    <w:rsid w:val="00CF4339"/>
    <w:rsid w:val="00D12783"/>
    <w:rsid w:val="00D37F0E"/>
    <w:rsid w:val="00D53BB2"/>
    <w:rsid w:val="00D95BB6"/>
    <w:rsid w:val="00DB159D"/>
    <w:rsid w:val="00DF1D24"/>
    <w:rsid w:val="00E22A6F"/>
    <w:rsid w:val="00E248B7"/>
    <w:rsid w:val="00E53264"/>
    <w:rsid w:val="00E63497"/>
    <w:rsid w:val="00E6495B"/>
    <w:rsid w:val="00E73812"/>
    <w:rsid w:val="00E8122C"/>
    <w:rsid w:val="00E87FB7"/>
    <w:rsid w:val="00E9783E"/>
    <w:rsid w:val="00EA7DFB"/>
    <w:rsid w:val="00EC0492"/>
    <w:rsid w:val="00ED1354"/>
    <w:rsid w:val="00EF38BE"/>
    <w:rsid w:val="00EF4871"/>
    <w:rsid w:val="00F2668C"/>
    <w:rsid w:val="00F56EAC"/>
    <w:rsid w:val="00F63CAE"/>
    <w:rsid w:val="00F65F96"/>
    <w:rsid w:val="00F741FE"/>
    <w:rsid w:val="00F833FD"/>
    <w:rsid w:val="00FD32D6"/>
    <w:rsid w:val="00FD7D08"/>
    <w:rsid w:val="00FE0732"/>
    <w:rsid w:val="00FE29F9"/>
    <w:rsid w:val="00FE357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7A24"/>
  <w15:docId w15:val="{06E9D7F0-E399-4BAC-B3E9-0ED00CB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54B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54B7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105B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05B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i/>
      <w:i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54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655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4B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6D45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52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13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4E7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3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adcy365.pl/dotacje-ulgi-i-subwencj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doradcy365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adcy365.pl/dotacje-ulgi-i-subwencje/skaner-korzysci-premiu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BF02-2364-1046-94DF-E2A917F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Czerkawski</dc:creator>
  <dc:description/>
  <cp:lastModifiedBy>Rafał Czerkawski</cp:lastModifiedBy>
  <cp:revision>2</cp:revision>
  <dcterms:created xsi:type="dcterms:W3CDTF">2021-02-08T11:55:00Z</dcterms:created>
  <dcterms:modified xsi:type="dcterms:W3CDTF">2021-02-08T11:55:00Z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